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580C" w14:textId="77777777" w:rsidR="00600F82" w:rsidRDefault="00600F8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14:paraId="234CB8F3" w14:textId="77777777" w:rsidR="00600F82" w:rsidRDefault="00600F8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60197E" w14:textId="77777777" w:rsidR="00BE6B30" w:rsidRDefault="0028735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«Краевой сельскохозяйственный фонд» объявляет сбор и оценки предложений (оферт) на заключение договора о предоставлении торгового места на ярмарке</w:t>
      </w:r>
    </w:p>
    <w:p w14:paraId="6EBEE118" w14:textId="77777777" w:rsidR="00287352" w:rsidRDefault="0028735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Организатор: Автономная некоммерческая организация «Краевой сельскохозяйственный фонд»</w:t>
      </w:r>
    </w:p>
    <w:p w14:paraId="2BCE4C42" w14:textId="77777777" w:rsidR="00287352" w:rsidRDefault="0028735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Юридический/фактический адрес: 680000, г. Хабаровск, ул. Ленина, д. 4, оф. 808.</w:t>
      </w:r>
    </w:p>
    <w:p w14:paraId="2450413E" w14:textId="77777777" w:rsidR="00287352" w:rsidRPr="00CE7935" w:rsidRDefault="0028735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E7935">
        <w:rPr>
          <w:rFonts w:ascii="Times New Roman" w:hAnsi="Times New Roman" w:cs="Times New Roman"/>
          <w:sz w:val="24"/>
          <w:szCs w:val="24"/>
        </w:rPr>
        <w:t>. 8 (4212) 64-30-10</w:t>
      </w:r>
    </w:p>
    <w:p w14:paraId="35E3A304" w14:textId="77777777" w:rsidR="00287352" w:rsidRPr="00CE7935" w:rsidRDefault="0028735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79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79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E793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ksf</w:t>
      </w:r>
      <w:r w:rsidRPr="00CE7935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8F1B2D5" w14:textId="77777777" w:rsidR="00287352" w:rsidRDefault="0028735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C50378">
        <w:rPr>
          <w:rFonts w:ascii="Times New Roman" w:hAnsi="Times New Roman" w:cs="Times New Roman"/>
          <w:sz w:val="24"/>
          <w:szCs w:val="24"/>
        </w:rPr>
        <w:t>пособ отбора претендента: сбор и оценка предложений (оферт).</w:t>
      </w:r>
    </w:p>
    <w:p w14:paraId="6B66822C" w14:textId="77777777" w:rsidR="00C50378" w:rsidRDefault="00C50378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способ отбора претендентов не налагает на Организатора обязательств по заключению договора с участниками сбора предложений.</w:t>
      </w:r>
    </w:p>
    <w:p w14:paraId="569CC84C" w14:textId="77777777" w:rsidR="00C50378" w:rsidRDefault="00CB54E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критерии оценки поступивших предложений (оферт):</w:t>
      </w:r>
      <w:r w:rsidR="00983DD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Порядку сбора и оценки предложений (оферт) на заключение договора о предоставлении торгового места на ярмарке.</w:t>
      </w:r>
    </w:p>
    <w:p w14:paraId="57BCDE41" w14:textId="77777777" w:rsidR="00CB54E2" w:rsidRDefault="00CB54E2" w:rsidP="002873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Предмет договора, заключаемого по результатам отбора и оценки Заявок: </w:t>
      </w:r>
      <w:r w:rsidRPr="00C80244">
        <w:rPr>
          <w:rFonts w:ascii="Times New Roman" w:hAnsi="Times New Roman" w:cs="Times New Roman"/>
          <w:sz w:val="24"/>
          <w:szCs w:val="24"/>
          <w:u w:val="single"/>
        </w:rPr>
        <w:t>предоставление торгового места на ярмарке «выходного дня»</w:t>
      </w:r>
      <w:r w:rsidR="00D040CC" w:rsidRPr="00C80244">
        <w:rPr>
          <w:rFonts w:ascii="Times New Roman" w:hAnsi="Times New Roman" w:cs="Times New Roman"/>
          <w:sz w:val="24"/>
          <w:szCs w:val="24"/>
          <w:u w:val="single"/>
        </w:rPr>
        <w:t xml:space="preserve"> сельскохозяйственных производителей в период с 15 мая 2021 года по 24 октября 2021 года</w:t>
      </w:r>
      <w:r w:rsidR="00D040CC">
        <w:rPr>
          <w:rFonts w:ascii="Times New Roman" w:hAnsi="Times New Roman" w:cs="Times New Roman"/>
          <w:sz w:val="24"/>
          <w:szCs w:val="24"/>
        </w:rPr>
        <w:t>.</w:t>
      </w:r>
    </w:p>
    <w:p w14:paraId="03A74ADE" w14:textId="77777777" w:rsidR="00D040CC" w:rsidRPr="00D040CC" w:rsidRDefault="00D040CC" w:rsidP="00D040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C">
        <w:rPr>
          <w:rFonts w:ascii="Times New Roman" w:hAnsi="Times New Roman" w:cs="Times New Roman"/>
          <w:sz w:val="24"/>
          <w:szCs w:val="24"/>
        </w:rPr>
        <w:t xml:space="preserve">5. Требования, предъявляемые к претендентам сбора и оценки предложений (оферт): </w:t>
      </w:r>
    </w:p>
    <w:p w14:paraId="43EFE5AA" w14:textId="77777777" w:rsidR="00D040CC" w:rsidRPr="00D040CC" w:rsidRDefault="00F6282B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5.1.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D040CC">
        <w:rPr>
          <w:rFonts w:ascii="Times New Roman" w:hAnsi="Times New Roman" w:cs="Times New Roman"/>
          <w:color w:val="333333"/>
          <w:sz w:val="24"/>
          <w:szCs w:val="24"/>
        </w:rPr>
        <w:t>ретендент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не находится в процессе ликвидации (для </w:t>
      </w:r>
      <w:r w:rsidR="00C80244">
        <w:rPr>
          <w:rFonts w:ascii="Times New Roman" w:hAnsi="Times New Roman" w:cs="Times New Roman"/>
          <w:color w:val="333333"/>
          <w:sz w:val="24"/>
          <w:szCs w:val="24"/>
        </w:rPr>
        <w:t>Претендента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- юридического лица), не признан по решению Арбитражного суда несостоятельным (банкротом) (для </w:t>
      </w:r>
      <w:r w:rsidR="00C80244">
        <w:rPr>
          <w:rFonts w:ascii="Times New Roman" w:hAnsi="Times New Roman" w:cs="Times New Roman"/>
          <w:color w:val="333333"/>
          <w:sz w:val="24"/>
          <w:szCs w:val="24"/>
        </w:rPr>
        <w:t>Претендента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- как юридич</w:t>
      </w:r>
      <w:r>
        <w:rPr>
          <w:rFonts w:ascii="Times New Roman" w:hAnsi="Times New Roman" w:cs="Times New Roman"/>
          <w:color w:val="333333"/>
          <w:sz w:val="24"/>
          <w:szCs w:val="24"/>
        </w:rPr>
        <w:t>еского, так и физического лица).</w:t>
      </w:r>
    </w:p>
    <w:p w14:paraId="654A7B61" w14:textId="77777777" w:rsidR="00D040CC" w:rsidRPr="00D040CC" w:rsidRDefault="00F6282B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5.2.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а день подачи заявки деятельность </w:t>
      </w:r>
      <w:r w:rsidR="00C80244">
        <w:rPr>
          <w:rFonts w:ascii="Times New Roman" w:hAnsi="Times New Roman" w:cs="Times New Roman"/>
          <w:color w:val="333333"/>
          <w:sz w:val="24"/>
          <w:szCs w:val="24"/>
        </w:rPr>
        <w:t>Претендента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не приостановлена в порядке, предусмотренном Кодексом РФ об а</w:t>
      </w:r>
      <w:r>
        <w:rPr>
          <w:rFonts w:ascii="Times New Roman" w:hAnsi="Times New Roman" w:cs="Times New Roman"/>
          <w:color w:val="333333"/>
          <w:sz w:val="24"/>
          <w:szCs w:val="24"/>
        </w:rPr>
        <w:t>дминистративных правонарушениях.</w:t>
      </w:r>
    </w:p>
    <w:p w14:paraId="756C2328" w14:textId="77777777" w:rsidR="00D040CC" w:rsidRDefault="00F6282B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5.3. 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80244">
        <w:rPr>
          <w:rFonts w:ascii="Times New Roman" w:hAnsi="Times New Roman" w:cs="Times New Roman"/>
          <w:color w:val="333333"/>
          <w:sz w:val="24"/>
          <w:szCs w:val="24"/>
        </w:rPr>
        <w:t>Претендента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</w:t>
      </w:r>
      <w:r w:rsidR="00C80244">
        <w:rPr>
          <w:rFonts w:ascii="Times New Roman" w:hAnsi="Times New Roman" w:cs="Times New Roman"/>
          <w:color w:val="333333"/>
          <w:sz w:val="24"/>
          <w:szCs w:val="24"/>
        </w:rPr>
        <w:t>Претендента</w:t>
      </w:r>
      <w:r w:rsidR="00D040CC" w:rsidRPr="00D040CC">
        <w:rPr>
          <w:rFonts w:ascii="Times New Roman" w:hAnsi="Times New Roman" w:cs="Times New Roman"/>
          <w:color w:val="333333"/>
          <w:sz w:val="24"/>
          <w:szCs w:val="24"/>
        </w:rPr>
        <w:t xml:space="preserve"> по данным бухгалтерской оценки за последний отчетный период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08DBD73" w14:textId="77777777" w:rsidR="00F6282B" w:rsidRPr="00C60DFC" w:rsidRDefault="00F6282B" w:rsidP="00F6282B">
      <w:pPr>
        <w:pStyle w:val="20"/>
        <w:shd w:val="clear" w:color="auto" w:fill="auto"/>
        <w:tabs>
          <w:tab w:val="left" w:pos="39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5.4. О</w:t>
      </w:r>
      <w:r w:rsidRPr="00C60DFC">
        <w:rPr>
          <w:sz w:val="24"/>
          <w:szCs w:val="24"/>
        </w:rPr>
        <w:t>тсутствие у Претендента просроченной дебиторской задолженности перед Организатором на момент направления Заявки.</w:t>
      </w:r>
    </w:p>
    <w:p w14:paraId="68A9D1CC" w14:textId="77777777" w:rsidR="001C5422" w:rsidRPr="001C5422" w:rsidRDefault="001C5422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C5422">
        <w:rPr>
          <w:rFonts w:ascii="Times New Roman" w:hAnsi="Times New Roman" w:cs="Times New Roman"/>
          <w:color w:val="333333"/>
          <w:sz w:val="24"/>
          <w:szCs w:val="24"/>
          <w:u w:val="single"/>
        </w:rPr>
        <w:t>Заявки Претендентов, не отвечающим требованиям, указанным в настоящем пункте, не допускаются к рассмотрению.</w:t>
      </w:r>
    </w:p>
    <w:p w14:paraId="55E263F6" w14:textId="77777777" w:rsidR="0077341B" w:rsidRDefault="0077341B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="00CE750F">
        <w:rPr>
          <w:rFonts w:ascii="Times New Roman" w:hAnsi="Times New Roman" w:cs="Times New Roman"/>
          <w:color w:val="333333"/>
          <w:sz w:val="24"/>
          <w:szCs w:val="24"/>
        </w:rPr>
        <w:t>Перечень документов, представляемых Претендентами.</w:t>
      </w:r>
    </w:p>
    <w:p w14:paraId="6921C0F0" w14:textId="77777777" w:rsidR="00CE750F" w:rsidRDefault="00CE750F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Для рассмотрения и оценки Заявки Претендент должен представить следующие документы:</w:t>
      </w:r>
    </w:p>
    <w:p w14:paraId="4EF39898" w14:textId="77777777" w:rsidR="00CE750F" w:rsidRDefault="00CE750F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6.1. Заявка, оформленная в соответствии с Приложением № 2 к Документации.</w:t>
      </w:r>
    </w:p>
    <w:p w14:paraId="7231DE26" w14:textId="77777777" w:rsidR="00CE750F" w:rsidRDefault="00CE750F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6.2. Заверенная копия учредительных документов (для юридических лиц).</w:t>
      </w:r>
    </w:p>
    <w:p w14:paraId="7E245D53" w14:textId="77777777" w:rsidR="00CE750F" w:rsidRDefault="00CE750F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6.3. Заверенная копия свидетельства о государственной регистрации юридического лица, индивидуального предпринимателя (для юридических лиц, и</w:t>
      </w:r>
      <w:r w:rsidR="008C2A6B">
        <w:rPr>
          <w:rFonts w:ascii="Times New Roman" w:hAnsi="Times New Roman" w:cs="Times New Roman"/>
          <w:color w:val="333333"/>
          <w:sz w:val="24"/>
          <w:szCs w:val="24"/>
        </w:rPr>
        <w:t>ндивидуальных предпринимателей).</w:t>
      </w:r>
    </w:p>
    <w:p w14:paraId="541D2D5D" w14:textId="77777777" w:rsidR="00CE750F" w:rsidRDefault="00CE750F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6.4.</w:t>
      </w:r>
      <w:r w:rsidR="008C2A6B">
        <w:rPr>
          <w:rFonts w:ascii="Times New Roman" w:hAnsi="Times New Roman" w:cs="Times New Roman"/>
          <w:color w:val="333333"/>
          <w:sz w:val="24"/>
          <w:szCs w:val="24"/>
        </w:rPr>
        <w:t xml:space="preserve"> Заверенные копии документов, удостоверяющих личность и документы, подтверждающие ведение гражданином крестьянского (фермерского) хозяйства, личного подсобного хозяйства или занятия садоводством, огородничеством, животноводством (для физических лиц).</w:t>
      </w:r>
    </w:p>
    <w:p w14:paraId="7E623E7E" w14:textId="77777777" w:rsidR="008C2A6B" w:rsidRDefault="008C2A6B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6.5. Заверенная копия документа о постановке Претендента на учет в налоговом органе (при его наличии).</w:t>
      </w:r>
    </w:p>
    <w:p w14:paraId="1A0475B1" w14:textId="77777777" w:rsidR="008C2A6B" w:rsidRDefault="008C2A6B" w:rsidP="00D040CC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6.6. Документы, подтверждающие наличие статуса сельхозпроизводителя.</w:t>
      </w:r>
    </w:p>
    <w:p w14:paraId="3823BBFA" w14:textId="77777777" w:rsidR="008C2A6B" w:rsidRDefault="008C2A6B" w:rsidP="00D040CC">
      <w:pPr>
        <w:pStyle w:val="a3"/>
        <w:ind w:firstLine="567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C2A6B">
        <w:rPr>
          <w:rFonts w:ascii="Times New Roman" w:hAnsi="Times New Roman" w:cs="Times New Roman"/>
          <w:color w:val="333333"/>
          <w:sz w:val="24"/>
          <w:szCs w:val="24"/>
        </w:rPr>
        <w:t xml:space="preserve">6.7. </w:t>
      </w:r>
      <w:r w:rsidRPr="008C2A6B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Документы, подтверждающие наличие посевных площадей (в случае нахождения земельного участка в собственности – свидетельство о государственной регистрации права или выписка из Единого государственного реестра прав, также подтверждающие документы наличие права пользование земельным участком, могут быть предоставлены </w:t>
      </w:r>
      <w:r w:rsidRPr="008C2A6B">
        <w:rPr>
          <w:rFonts w:ascii="Open Sans" w:eastAsia="Times New Roman" w:hAnsi="Open Sans" w:cs="Times New Roman"/>
          <w:color w:val="333333"/>
          <w:sz w:val="24"/>
          <w:szCs w:val="24"/>
        </w:rPr>
        <w:lastRenderedPageBreak/>
        <w:t>договоры аренды земельного участка, субаренда земельного участка и договоры безвозмездного пользования земельного участка).</w:t>
      </w:r>
    </w:p>
    <w:p w14:paraId="4DEF33E5" w14:textId="77777777" w:rsidR="0089360C" w:rsidRDefault="0089360C" w:rsidP="00D040C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6.8.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Документ, удостоверяющий</w:t>
      </w:r>
      <w:r w:rsidRPr="0089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сортовую принадлежность и посевные качества семян сельскохозяйственных растений (при реализации всей партии семян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сельскохозяйственных растений),</w:t>
      </w:r>
      <w:r w:rsidRPr="0089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копии указанного документа, заверенной печатью органа, его выдавшего. </w:t>
      </w:r>
    </w:p>
    <w:p w14:paraId="6CA6BC5E" w14:textId="77777777" w:rsidR="0089360C" w:rsidRPr="0089360C" w:rsidRDefault="0089360C" w:rsidP="00D040CC">
      <w:pPr>
        <w:pStyle w:val="a3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89360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(Реализация партий семян сельскохозяйственных растений, в том числе картофеля семенного, должна осуществляться при условии наличия оригинала указанного документа. Ст. 10.12 КоАП РФ, приказ Минсельхоза РФ от 31.07.2020 № 445).</w:t>
      </w:r>
    </w:p>
    <w:p w14:paraId="53955CBB" w14:textId="77777777" w:rsidR="001C5422" w:rsidRDefault="001C5422" w:rsidP="00D040CC">
      <w:pPr>
        <w:pStyle w:val="a3"/>
        <w:ind w:firstLine="567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</w:rPr>
        <w:t>К Заявке прилагается подписанная претендентом опись представленных документах в 2 (двух) экземплярах.</w:t>
      </w:r>
    </w:p>
    <w:p w14:paraId="24135212" w14:textId="77777777" w:rsidR="009159BE" w:rsidRPr="009159BE" w:rsidRDefault="001C5422" w:rsidP="00825A03">
      <w:pPr>
        <w:pStyle w:val="a3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825A0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7.1. </w:t>
      </w:r>
      <w:r w:rsidR="009159BE" w:rsidRPr="00825A03">
        <w:rPr>
          <w:rFonts w:ascii="Times New Roman" w:eastAsia="Times New Roman" w:hAnsi="Times New Roman" w:cs="Times New Roman"/>
          <w:sz w:val="24"/>
          <w:szCs w:val="24"/>
        </w:rPr>
        <w:t xml:space="preserve">Претендент </w:t>
      </w:r>
      <w:r w:rsidR="009159BE" w:rsidRPr="009159BE">
        <w:rPr>
          <w:rFonts w:ascii="Times New Roman" w:eastAsia="Times New Roman" w:hAnsi="Times New Roman" w:cs="Times New Roman"/>
          <w:sz w:val="24"/>
          <w:szCs w:val="24"/>
        </w:rPr>
        <w:t>вправе обратиться к Организатору за разъяснениями документации. Запросы на разъяснение документации должны быть направлены в письменной форме на официальном бланке</w:t>
      </w:r>
      <w:r w:rsidR="0089360C">
        <w:rPr>
          <w:rFonts w:ascii="Times New Roman" w:eastAsia="Times New Roman" w:hAnsi="Times New Roman" w:cs="Times New Roman"/>
          <w:sz w:val="24"/>
          <w:szCs w:val="24"/>
        </w:rPr>
        <w:t xml:space="preserve"> (при его наличии)</w:t>
      </w:r>
      <w:r w:rsidR="009159BE" w:rsidRPr="0091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9BE" w:rsidRPr="00825A03">
        <w:rPr>
          <w:rFonts w:ascii="Times New Roman" w:eastAsia="Times New Roman" w:hAnsi="Times New Roman" w:cs="Times New Roman"/>
          <w:sz w:val="24"/>
          <w:szCs w:val="24"/>
        </w:rPr>
        <w:t>Претендента</w:t>
      </w:r>
      <w:r w:rsidR="009159BE" w:rsidRPr="009159BE">
        <w:rPr>
          <w:rFonts w:ascii="Times New Roman" w:eastAsia="Times New Roman" w:hAnsi="Times New Roman" w:cs="Times New Roman"/>
          <w:sz w:val="24"/>
          <w:szCs w:val="24"/>
        </w:rPr>
        <w:t xml:space="preserve"> и направляются в отсканированном виде на </w:t>
      </w:r>
      <w:r w:rsidR="009159BE" w:rsidRPr="00825A03">
        <w:rPr>
          <w:rFonts w:ascii="Times New Roman" w:eastAsia="Times New Roman" w:hAnsi="Times New Roman" w:cs="Times New Roman"/>
          <w:sz w:val="24"/>
          <w:szCs w:val="24"/>
        </w:rPr>
        <w:t>электронную почту Организатора</w:t>
      </w:r>
      <w:r w:rsidR="009159BE" w:rsidRPr="00915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031BE" w14:textId="77777777" w:rsidR="009159BE" w:rsidRDefault="009159BE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59BE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Организатор обязуется в разумный срок ответить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письменные разъяснения Претендентов</w:t>
      </w:r>
      <w:r w:rsidRPr="009159BE">
        <w:rPr>
          <w:rFonts w:ascii="Times New Roman" w:eastAsia="Times New Roman" w:hAnsi="Times New Roman" w:cs="Times New Roman"/>
          <w:color w:val="auto"/>
          <w:lang w:bidi="ar-SA"/>
        </w:rPr>
        <w:t xml:space="preserve">, который он получит не позднее чем за </w:t>
      </w:r>
      <w:r>
        <w:rPr>
          <w:rFonts w:ascii="Times New Roman" w:eastAsia="Times New Roman" w:hAnsi="Times New Roman" w:cs="Times New Roman"/>
          <w:color w:val="auto"/>
          <w:lang w:bidi="ar-SA"/>
        </w:rPr>
        <w:t>2 (два)</w:t>
      </w:r>
      <w:r w:rsidRPr="009159BE">
        <w:rPr>
          <w:rFonts w:ascii="Times New Roman" w:eastAsia="Times New Roman" w:hAnsi="Times New Roman" w:cs="Times New Roman"/>
          <w:color w:val="auto"/>
          <w:lang w:bidi="ar-SA"/>
        </w:rPr>
        <w:t xml:space="preserve"> дней до истечения срока подачи заявок.</w:t>
      </w:r>
    </w:p>
    <w:p w14:paraId="7DC0F826" w14:textId="77777777" w:rsidR="00324F2D" w:rsidRDefault="00324F2D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 Оценочная комиссия Организатора проводит оценку поступивших заявок Претендентов в соответствии с Приложением № 1 к документации.</w:t>
      </w:r>
    </w:p>
    <w:p w14:paraId="6EFCB77F" w14:textId="76C3217E" w:rsidR="00324F2D" w:rsidRDefault="00324F2D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Сбор предложений (оферт) понимается способ отбора Претендентов на заключение дого</w:t>
      </w:r>
      <w:r w:rsidR="004E54AA">
        <w:rPr>
          <w:rFonts w:ascii="Times New Roman" w:eastAsia="Times New Roman" w:hAnsi="Times New Roman" w:cs="Times New Roman"/>
          <w:color w:val="auto"/>
          <w:lang w:bidi="ar-SA"/>
        </w:rPr>
        <w:t xml:space="preserve">вора, не являющийся торгами, при котором Организатор размещает информацию, адресованную 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неопределённому</w:t>
      </w:r>
      <w:r w:rsidR="004E54AA">
        <w:rPr>
          <w:rFonts w:ascii="Times New Roman" w:eastAsia="Times New Roman" w:hAnsi="Times New Roman" w:cs="Times New Roman"/>
          <w:color w:val="auto"/>
          <w:lang w:bidi="ar-SA"/>
        </w:rPr>
        <w:t xml:space="preserve"> кругу лиц, с приглашением предложить Организатору заключить договор о предоставлении торгового места на ярмарке, отве</w:t>
      </w:r>
      <w:r w:rsidR="00A15011">
        <w:rPr>
          <w:rFonts w:ascii="Times New Roman" w:eastAsia="Times New Roman" w:hAnsi="Times New Roman" w:cs="Times New Roman"/>
          <w:color w:val="auto"/>
          <w:lang w:bidi="ar-SA"/>
        </w:rPr>
        <w:t>чающий установленным требованиям на определенных Организатором условиях.</w:t>
      </w:r>
    </w:p>
    <w:p w14:paraId="70188057" w14:textId="2249C65A" w:rsidR="00A15011" w:rsidRDefault="00A15011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Приглашение делать оферты не является конкурсом, либо аукционом и ее проведение не регулируется статьями 447-449 части первой Гражданского кодекса РФ. 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Данная процедура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приглашения делать оферты также не является публичным конкурсом и не 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регулируется статьями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1057-1061 части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Гражданского кодекса РФ. Данный способ отбора контрагентов не налагает на Организатора обязательств по заключению договора с участниками сбора предложений.</w:t>
      </w:r>
    </w:p>
    <w:p w14:paraId="77007786" w14:textId="77777777" w:rsidR="00D0616F" w:rsidRDefault="00A15011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Акцепт на заключение договора о предоставлении торгового места на ярмарке Организатором направляется лицам, чья оферта</w:t>
      </w:r>
      <w:r w:rsidR="00D0616F">
        <w:rPr>
          <w:rFonts w:ascii="Times New Roman" w:eastAsia="Times New Roman" w:hAnsi="Times New Roman" w:cs="Times New Roman"/>
          <w:color w:val="auto"/>
          <w:lang w:bidi="ar-SA"/>
        </w:rPr>
        <w:t xml:space="preserve"> по результатам оценки получила не менее 4 баллов и полностью соответствует требованиям настоящего Порядка.</w:t>
      </w:r>
    </w:p>
    <w:p w14:paraId="67F63B80" w14:textId="0B5D4676" w:rsidR="00691563" w:rsidRDefault="00D0616F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9. Место 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приёма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заявок Претендентов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, в рабочие дни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: 680000, г. Хабаровск, ул. Ленина, д. 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4, офис 809Б</w:t>
      </w:r>
      <w:r>
        <w:rPr>
          <w:rFonts w:ascii="Times New Roman" w:eastAsia="Times New Roman" w:hAnsi="Times New Roman" w:cs="Times New Roman"/>
          <w:color w:val="auto"/>
          <w:lang w:bidi="ar-SA"/>
        </w:rPr>
        <w:t>, тел. 8(4</w:t>
      </w:r>
      <w:r w:rsidR="00B038FF">
        <w:rPr>
          <w:rFonts w:ascii="Times New Roman" w:eastAsia="Times New Roman" w:hAnsi="Times New Roman" w:cs="Times New Roman"/>
          <w:color w:val="auto"/>
          <w:lang w:bidi="ar-SA"/>
        </w:rPr>
        <w:t>212) 64-30-10.</w:t>
      </w:r>
    </w:p>
    <w:p w14:paraId="6C558606" w14:textId="60650ED1" w:rsidR="00691563" w:rsidRDefault="00691563" w:rsidP="009159BE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10. График </w:t>
      </w:r>
      <w:r w:rsidR="003B7BFF">
        <w:rPr>
          <w:rFonts w:ascii="Times New Roman" w:eastAsia="Times New Roman" w:hAnsi="Times New Roman" w:cs="Times New Roman"/>
          <w:color w:val="auto"/>
          <w:lang w:bidi="ar-SA"/>
        </w:rPr>
        <w:t>приёма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заявок Претендента: Рабочие дни (пн.-пт.) 09:00-18:00, обе</w:t>
      </w:r>
      <w:r w:rsidR="00214DC5">
        <w:rPr>
          <w:rFonts w:ascii="Times New Roman" w:eastAsia="Times New Roman" w:hAnsi="Times New Roman" w:cs="Times New Roman"/>
          <w:color w:val="auto"/>
          <w:lang w:bidi="ar-SA"/>
        </w:rPr>
        <w:t xml:space="preserve">денный перерыв с 13:00 до 14:00 </w:t>
      </w:r>
      <w:r w:rsidR="00214DC5" w:rsidRPr="00214DC5">
        <w:rPr>
          <w:rFonts w:ascii="Times New Roman" w:hAnsi="Times New Roman" w:cs="Times New Roman"/>
          <w:color w:val="333333"/>
          <w:shd w:val="clear" w:color="auto" w:fill="FFFFFF"/>
        </w:rPr>
        <w:t>или на электронную почту</w:t>
      </w:r>
      <w:r w:rsidR="00214DC5" w:rsidRPr="00214DC5">
        <w:rPr>
          <w:rFonts w:ascii="Times New Roman" w:hAnsi="Times New Roman" w:cs="Times New Roman"/>
          <w:color w:val="auto"/>
          <w:shd w:val="clear" w:color="auto" w:fill="FFFFFF"/>
        </w:rPr>
        <w:t>: </w:t>
      </w:r>
      <w:hyperlink r:id="rId5" w:history="1">
        <w:r w:rsidR="00214DC5" w:rsidRPr="00214DC5">
          <w:rPr>
            <w:rFonts w:ascii="Times New Roman" w:hAnsi="Times New Roman" w:cs="Times New Roman"/>
            <w:color w:val="auto"/>
            <w:u w:val="single"/>
            <w:shd w:val="clear" w:color="auto" w:fill="FFFFFF"/>
          </w:rPr>
          <w:t>info@ksf27.ru</w:t>
        </w:r>
      </w:hyperlink>
      <w:r w:rsidR="00214DC5" w:rsidRPr="00214DC5">
        <w:rPr>
          <w:rFonts w:ascii="Times New Roman" w:hAnsi="Times New Roman" w:cs="Times New Roman"/>
          <w:color w:val="auto"/>
        </w:rPr>
        <w:t>.</w:t>
      </w:r>
    </w:p>
    <w:p w14:paraId="20CAD351" w14:textId="29BF5BE3" w:rsidR="003B7BFF" w:rsidRPr="00214DC5" w:rsidRDefault="003B7BFF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В выходные и праздничные дни заявки принимаются только в электронном виде на адрес электронной почты </w:t>
      </w:r>
      <w:hyperlink r:id="rId6" w:history="1">
        <w:r w:rsidRPr="00214DC5">
          <w:rPr>
            <w:rFonts w:ascii="Times New Roman" w:hAnsi="Times New Roman" w:cs="Times New Roman"/>
            <w:color w:val="auto"/>
            <w:u w:val="single"/>
            <w:shd w:val="clear" w:color="auto" w:fill="FFFFFF"/>
          </w:rPr>
          <w:t>info@ksf27.ru</w:t>
        </w:r>
      </w:hyperlink>
      <w:r>
        <w:rPr>
          <w:rFonts w:ascii="Times New Roman" w:hAnsi="Times New Roman" w:cs="Times New Roman"/>
          <w:color w:val="auto"/>
          <w:u w:val="single"/>
          <w:shd w:val="clear" w:color="auto" w:fill="FFFFFF"/>
        </w:rPr>
        <w:t>.</w:t>
      </w:r>
    </w:p>
    <w:p w14:paraId="28037CEE" w14:textId="1F34C931" w:rsidR="00A15011" w:rsidRDefault="00691563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11. 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Начало </w:t>
      </w:r>
      <w:r w:rsidR="003B7BFF"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приёма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заявок Претендентов: с 26 апреля 2021 года</w:t>
      </w:r>
      <w:r w:rsidR="00A150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28DC8DE7" w14:textId="5E33BECB" w:rsidR="00691563" w:rsidRPr="0089360C" w:rsidRDefault="00691563" w:rsidP="009159B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12. 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Срок окончания </w:t>
      </w:r>
      <w:r w:rsidR="003B7BFF"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приёма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заявок Претендентов: </w:t>
      </w:r>
      <w:r w:rsidR="003B7BFF">
        <w:rPr>
          <w:rFonts w:ascii="Times New Roman" w:eastAsia="Times New Roman" w:hAnsi="Times New Roman" w:cs="Times New Roman"/>
          <w:color w:val="auto"/>
          <w:u w:val="single"/>
          <w:lang w:bidi="ar-SA"/>
        </w:rPr>
        <w:t>5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3B7BFF">
        <w:rPr>
          <w:rFonts w:ascii="Times New Roman" w:eastAsia="Times New Roman" w:hAnsi="Times New Roman" w:cs="Times New Roman"/>
          <w:color w:val="auto"/>
          <w:u w:val="single"/>
          <w:lang w:bidi="ar-SA"/>
        </w:rPr>
        <w:t>мая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2021 года до 17:00</w:t>
      </w:r>
      <w:r w:rsidR="00600F82"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(по местному времени)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</w:p>
    <w:p w14:paraId="303CAFC9" w14:textId="6C7C0094" w:rsidR="00600F82" w:rsidRPr="0089360C" w:rsidRDefault="00600F82" w:rsidP="009159BE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13. 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Дата </w:t>
      </w:r>
      <w:r w:rsidR="003B7BFF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проведения конкурсного отбора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  <w:r w:rsidR="00CE7935">
        <w:rPr>
          <w:rFonts w:ascii="Times New Roman" w:eastAsia="Times New Roman" w:hAnsi="Times New Roman" w:cs="Times New Roman"/>
          <w:color w:val="auto"/>
          <w:u w:val="single"/>
          <w:lang w:bidi="ar-SA"/>
        </w:rPr>
        <w:t>7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мая 2021 года в 1</w:t>
      </w:r>
      <w:r w:rsidR="003B7BFF">
        <w:rPr>
          <w:rFonts w:ascii="Times New Roman" w:eastAsia="Times New Roman" w:hAnsi="Times New Roman" w:cs="Times New Roman"/>
          <w:color w:val="auto"/>
          <w:u w:val="single"/>
          <w:lang w:bidi="ar-SA"/>
        </w:rPr>
        <w:t>2</w:t>
      </w:r>
      <w:r w:rsidRPr="0089360C">
        <w:rPr>
          <w:rFonts w:ascii="Times New Roman" w:eastAsia="Times New Roman" w:hAnsi="Times New Roman" w:cs="Times New Roman"/>
          <w:color w:val="auto"/>
          <w:u w:val="single"/>
          <w:lang w:bidi="ar-SA"/>
        </w:rPr>
        <w:t>:00 (по местному времени)</w:t>
      </w:r>
      <w:r w:rsidR="003B7BFF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</w:p>
    <w:p w14:paraId="233075D5" w14:textId="77777777" w:rsidR="008A5F76" w:rsidRDefault="008A5F76" w:rsidP="008A5F76">
      <w:pPr>
        <w:widowControl/>
        <w:shd w:val="clear" w:color="auto" w:fill="FFFFFF"/>
        <w:spacing w:after="150"/>
        <w:jc w:val="both"/>
        <w:rPr>
          <w:rFonts w:ascii="Open Sans" w:eastAsia="Times New Roman" w:hAnsi="Open Sans" w:cs="Times New Roman"/>
          <w:color w:val="333333"/>
          <w:sz w:val="21"/>
          <w:szCs w:val="21"/>
          <w:lang w:bidi="ar-SA"/>
        </w:rPr>
      </w:pPr>
    </w:p>
    <w:p w14:paraId="15252E9E" w14:textId="77777777" w:rsidR="008A5F76" w:rsidRDefault="008A5F76" w:rsidP="008A5F76">
      <w:pPr>
        <w:widowControl/>
        <w:shd w:val="clear" w:color="auto" w:fill="FFFFFF"/>
        <w:spacing w:after="150"/>
        <w:jc w:val="both"/>
        <w:rPr>
          <w:rFonts w:ascii="Open Sans" w:eastAsia="Times New Roman" w:hAnsi="Open Sans" w:cs="Times New Roman"/>
          <w:color w:val="333333"/>
          <w:sz w:val="21"/>
          <w:szCs w:val="21"/>
          <w:lang w:bidi="ar-SA"/>
        </w:rPr>
      </w:pPr>
    </w:p>
    <w:sectPr w:rsidR="008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64EC6"/>
    <w:multiLevelType w:val="hybridMultilevel"/>
    <w:tmpl w:val="95A20DFE"/>
    <w:lvl w:ilvl="0" w:tplc="96F00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080B"/>
    <w:multiLevelType w:val="multilevel"/>
    <w:tmpl w:val="8134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55"/>
    <w:rsid w:val="001C5422"/>
    <w:rsid w:val="00214DC5"/>
    <w:rsid w:val="002736BF"/>
    <w:rsid w:val="00287352"/>
    <w:rsid w:val="00324F2D"/>
    <w:rsid w:val="003B7BFF"/>
    <w:rsid w:val="004E54AA"/>
    <w:rsid w:val="00600F82"/>
    <w:rsid w:val="00691563"/>
    <w:rsid w:val="007707E5"/>
    <w:rsid w:val="0077341B"/>
    <w:rsid w:val="00825A03"/>
    <w:rsid w:val="0089360C"/>
    <w:rsid w:val="008A5F76"/>
    <w:rsid w:val="008C2A6B"/>
    <w:rsid w:val="009159BE"/>
    <w:rsid w:val="00983DD6"/>
    <w:rsid w:val="00A15011"/>
    <w:rsid w:val="00A6511A"/>
    <w:rsid w:val="00B038FF"/>
    <w:rsid w:val="00BE6B30"/>
    <w:rsid w:val="00C50378"/>
    <w:rsid w:val="00C80244"/>
    <w:rsid w:val="00CB54E2"/>
    <w:rsid w:val="00CE750F"/>
    <w:rsid w:val="00CE7935"/>
    <w:rsid w:val="00D040CC"/>
    <w:rsid w:val="00D0616F"/>
    <w:rsid w:val="00D11055"/>
    <w:rsid w:val="00D64E1D"/>
    <w:rsid w:val="00DF4568"/>
    <w:rsid w:val="00E547E3"/>
    <w:rsid w:val="00E84945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BB49"/>
  <w15:chartTrackingRefBased/>
  <w15:docId w15:val="{AC47FB50-2425-4BA6-8864-AB2B7B64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45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4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DF4568"/>
    <w:rPr>
      <w:color w:val="0000FF"/>
      <w:u w:val="single"/>
    </w:rPr>
  </w:style>
  <w:style w:type="paragraph" w:styleId="a6">
    <w:name w:val="footnote text"/>
    <w:aliases w:val="Знак2"/>
    <w:basedOn w:val="a"/>
    <w:link w:val="a7"/>
    <w:unhideWhenUsed/>
    <w:qFormat/>
    <w:rsid w:val="00A6511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aliases w:val="Знак2 Знак"/>
    <w:basedOn w:val="a0"/>
    <w:link w:val="a6"/>
    <w:rsid w:val="00A65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Bullet List,FooterText,numbered,ТЗ список,Абзац списка литеральный,Use Case List Paragraph,Маркер,Булет1,1Булет,Список дефисный,it_List1,Bullet 1,4.2.2,Абзац,маркированный,Списки,Bullet Number,lp1,SL_Абзац списка,[SL] Список маркированный"/>
    <w:basedOn w:val="a"/>
    <w:link w:val="a9"/>
    <w:uiPriority w:val="34"/>
    <w:qFormat/>
    <w:rsid w:val="00A6511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Абзац списка Знак"/>
    <w:aliases w:val="Bullet List Знак,FooterText Знак,numbered Знак,ТЗ список Знак,Абзац списка литеральный Знак,Use Case List Paragraph Знак,Маркер Знак,Булет1 Знак,1Булет Знак,Список дефисный Знак,it_List1 Знак,Bullet 1 Знак,4.2.2 Знак,Абзац Знак"/>
    <w:link w:val="a8"/>
    <w:uiPriority w:val="34"/>
    <w:qFormat/>
    <w:locked/>
    <w:rsid w:val="00A65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qFormat/>
    <w:rsid w:val="00A6511A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A5F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F7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_"/>
    <w:link w:val="20"/>
    <w:rsid w:val="00F628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82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f27.ru" TargetMode="External"/><Relationship Id="rId5" Type="http://schemas.openxmlformats.org/officeDocument/2006/relationships/hyperlink" Target="mailto:info@ksf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Коцуров</dc:creator>
  <cp:keywords/>
  <dc:description/>
  <cp:lastModifiedBy>АНО "КСФ"</cp:lastModifiedBy>
  <cp:revision>10</cp:revision>
  <cp:lastPrinted>2021-04-23T02:26:00Z</cp:lastPrinted>
  <dcterms:created xsi:type="dcterms:W3CDTF">2021-04-22T23:51:00Z</dcterms:created>
  <dcterms:modified xsi:type="dcterms:W3CDTF">2021-04-26T07:58:00Z</dcterms:modified>
</cp:coreProperties>
</file>