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0540" w14:textId="77777777" w:rsidR="004E29C1" w:rsidRDefault="00C64C5A" w:rsidP="005B4B0A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УТВЕРЖД</w:t>
      </w:r>
      <w:r w:rsidR="00FB6959">
        <w:rPr>
          <w:rFonts w:ascii="Times New Roman" w:hAnsi="Times New Roman" w:cs="Times New Roman"/>
        </w:rPr>
        <w:t>АЮ</w:t>
      </w:r>
    </w:p>
    <w:p w14:paraId="67761AD3" w14:textId="77777777" w:rsidR="00FB6959" w:rsidRPr="003C6926" w:rsidRDefault="00FB6959" w:rsidP="00FB6959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 xml:space="preserve">Генеральный директор </w:t>
      </w:r>
    </w:p>
    <w:p w14:paraId="38F001CC" w14:textId="77777777" w:rsidR="005B4B0A" w:rsidRDefault="00931979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автономной некоммерческой</w:t>
      </w:r>
      <w:r w:rsidR="005B4B0A">
        <w:rPr>
          <w:rFonts w:ascii="Times New Roman" w:hAnsi="Times New Roman" w:cs="Times New Roman"/>
        </w:rPr>
        <w:t xml:space="preserve"> </w:t>
      </w:r>
      <w:r w:rsidRPr="003C6926">
        <w:rPr>
          <w:rFonts w:ascii="Times New Roman" w:hAnsi="Times New Roman" w:cs="Times New Roman"/>
        </w:rPr>
        <w:t xml:space="preserve">организации </w:t>
      </w:r>
    </w:p>
    <w:p w14:paraId="6A81BB9C" w14:textId="77777777" w:rsidR="004E29C1" w:rsidRPr="003C6926" w:rsidRDefault="004E29C1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«Краевой сельскохозяйственный фонд»</w:t>
      </w:r>
    </w:p>
    <w:p w14:paraId="0E073AF9" w14:textId="77777777" w:rsidR="00FB6959" w:rsidRDefault="00FB6959" w:rsidP="00FB6959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466E1A21" w14:textId="1C890A67" w:rsidR="00FB6959" w:rsidRPr="003C6926" w:rsidRDefault="00FB6959" w:rsidP="00FB6959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F4525">
        <w:rPr>
          <w:rFonts w:ascii="Times New Roman" w:hAnsi="Times New Roman" w:cs="Times New Roman"/>
        </w:rPr>
        <w:t>_____» _______</w:t>
      </w:r>
      <w:r w:rsidR="00386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C274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___________/</w:t>
      </w:r>
      <w:r w:rsidRPr="00FB69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Д.Н. Чурилин</w:t>
      </w:r>
    </w:p>
    <w:p w14:paraId="08ED3C42" w14:textId="77777777" w:rsidR="004E29C1" w:rsidRPr="003C6926" w:rsidRDefault="004E29C1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102D6268" w14:textId="77777777" w:rsidR="005B4B0A" w:rsidRDefault="005B4B0A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3824ECA0" w14:textId="77777777" w:rsidR="00DD2575" w:rsidRPr="003C6926" w:rsidRDefault="00DD2575" w:rsidP="005B4B0A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7B967C7B" w14:textId="77777777" w:rsidR="004E29C1" w:rsidRPr="007C2DD8" w:rsidRDefault="004E29C1" w:rsidP="002B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26A07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1A6563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B04E72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BE5031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174D67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014DF2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181B79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E2D3A3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DDF685" w14:textId="77777777" w:rsidR="00FB6959" w:rsidRDefault="001904E9" w:rsidP="001904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</w:t>
      </w:r>
      <w:r w:rsidR="00FB6959">
        <w:rPr>
          <w:rFonts w:ascii="Times New Roman" w:hAnsi="Times New Roman" w:cs="Times New Roman"/>
          <w:b/>
          <w:sz w:val="40"/>
          <w:szCs w:val="40"/>
        </w:rPr>
        <w:t xml:space="preserve">окументация </w:t>
      </w:r>
      <w:r>
        <w:rPr>
          <w:rFonts w:ascii="Times New Roman" w:hAnsi="Times New Roman" w:cs="Times New Roman"/>
          <w:b/>
          <w:sz w:val="40"/>
          <w:szCs w:val="40"/>
        </w:rPr>
        <w:t>о проведении запроса предложений</w:t>
      </w:r>
    </w:p>
    <w:p w14:paraId="64473224" w14:textId="77777777" w:rsidR="00B0010C" w:rsidRPr="00B0010C" w:rsidRDefault="00FB6959" w:rsidP="001904E9">
      <w:pPr>
        <w:pStyle w:val="af0"/>
        <w:tabs>
          <w:tab w:val="left" w:pos="10065"/>
        </w:tabs>
        <w:ind w:left="0" w:right="140" w:firstLine="725"/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B0010C" w:rsidRPr="00B0010C">
        <w:rPr>
          <w:b/>
          <w:sz w:val="40"/>
          <w:szCs w:val="40"/>
        </w:rPr>
        <w:t>выполнение</w:t>
      </w:r>
      <w:r w:rsidR="00B0010C" w:rsidRPr="00B0010C">
        <w:rPr>
          <w:b/>
          <w:spacing w:val="-3"/>
          <w:sz w:val="40"/>
          <w:szCs w:val="40"/>
        </w:rPr>
        <w:t xml:space="preserve"> </w:t>
      </w:r>
      <w:r w:rsidR="00B0010C" w:rsidRPr="00B0010C">
        <w:rPr>
          <w:b/>
          <w:sz w:val="40"/>
          <w:szCs w:val="40"/>
        </w:rPr>
        <w:t>научно-исследовательской</w:t>
      </w:r>
      <w:r w:rsidR="00B0010C" w:rsidRPr="00B0010C">
        <w:rPr>
          <w:b/>
          <w:spacing w:val="-4"/>
          <w:sz w:val="40"/>
          <w:szCs w:val="40"/>
        </w:rPr>
        <w:t xml:space="preserve"> </w:t>
      </w:r>
      <w:r w:rsidR="00B0010C" w:rsidRPr="00B0010C">
        <w:rPr>
          <w:b/>
          <w:sz w:val="40"/>
          <w:szCs w:val="40"/>
        </w:rPr>
        <w:t>работы</w:t>
      </w:r>
      <w:r w:rsidR="00B0010C" w:rsidRPr="00B0010C">
        <w:rPr>
          <w:b/>
          <w:spacing w:val="-3"/>
          <w:sz w:val="40"/>
          <w:szCs w:val="40"/>
        </w:rPr>
        <w:t xml:space="preserve"> </w:t>
      </w:r>
      <w:r w:rsidR="00B0010C" w:rsidRPr="00B0010C">
        <w:rPr>
          <w:b/>
          <w:sz w:val="40"/>
          <w:szCs w:val="40"/>
        </w:rPr>
        <w:t>по</w:t>
      </w:r>
      <w:r w:rsidR="00B0010C" w:rsidRPr="00B0010C">
        <w:rPr>
          <w:b/>
          <w:spacing w:val="-2"/>
          <w:sz w:val="40"/>
          <w:szCs w:val="40"/>
        </w:rPr>
        <w:t xml:space="preserve"> </w:t>
      </w:r>
      <w:r w:rsidR="00B0010C" w:rsidRPr="00B0010C">
        <w:rPr>
          <w:b/>
          <w:sz w:val="40"/>
          <w:szCs w:val="40"/>
        </w:rPr>
        <w:t xml:space="preserve">теме: </w:t>
      </w:r>
      <w:r w:rsidR="00B0010C" w:rsidRPr="00B0010C">
        <w:rPr>
          <w:b/>
          <w:bCs/>
          <w:sz w:val="40"/>
          <w:szCs w:val="40"/>
        </w:rPr>
        <w:t>"Обоснование экономической целесообразности, объема и сроков осуществления</w:t>
      </w:r>
      <w:r w:rsidR="00B0010C" w:rsidRPr="00B0010C">
        <w:rPr>
          <w:b/>
          <w:bCs/>
          <w:spacing w:val="5"/>
          <w:sz w:val="40"/>
          <w:szCs w:val="40"/>
        </w:rPr>
        <w:t xml:space="preserve"> </w:t>
      </w:r>
      <w:r w:rsidR="00B0010C" w:rsidRPr="00B0010C">
        <w:rPr>
          <w:b/>
          <w:bCs/>
          <w:sz w:val="40"/>
          <w:szCs w:val="40"/>
        </w:rPr>
        <w:t>капитальных</w:t>
      </w:r>
      <w:r w:rsidR="00B0010C" w:rsidRPr="00B0010C">
        <w:rPr>
          <w:b/>
          <w:bCs/>
          <w:spacing w:val="5"/>
          <w:sz w:val="40"/>
          <w:szCs w:val="40"/>
        </w:rPr>
        <w:t xml:space="preserve"> </w:t>
      </w:r>
      <w:r w:rsidR="00B0010C" w:rsidRPr="00B0010C">
        <w:rPr>
          <w:b/>
          <w:bCs/>
          <w:sz w:val="40"/>
          <w:szCs w:val="40"/>
        </w:rPr>
        <w:t>вложений</w:t>
      </w:r>
      <w:r w:rsidR="00B0010C" w:rsidRPr="00B0010C">
        <w:rPr>
          <w:b/>
          <w:bCs/>
          <w:spacing w:val="6"/>
          <w:sz w:val="40"/>
          <w:szCs w:val="40"/>
        </w:rPr>
        <w:t xml:space="preserve"> </w:t>
      </w:r>
      <w:r w:rsidR="00B0010C" w:rsidRPr="00B0010C">
        <w:rPr>
          <w:b/>
          <w:bCs/>
          <w:sz w:val="40"/>
          <w:szCs w:val="40"/>
        </w:rPr>
        <w:t>в</w:t>
      </w:r>
      <w:r w:rsidR="00B0010C" w:rsidRPr="00B0010C">
        <w:rPr>
          <w:b/>
          <w:bCs/>
          <w:spacing w:val="6"/>
          <w:sz w:val="40"/>
          <w:szCs w:val="40"/>
        </w:rPr>
        <w:t xml:space="preserve"> </w:t>
      </w:r>
      <w:r w:rsidR="00B0010C" w:rsidRPr="00B0010C">
        <w:rPr>
          <w:b/>
          <w:bCs/>
          <w:sz w:val="40"/>
          <w:szCs w:val="40"/>
        </w:rPr>
        <w:t>создание</w:t>
      </w:r>
      <w:r w:rsidR="00B0010C" w:rsidRPr="00B0010C">
        <w:rPr>
          <w:b/>
          <w:bCs/>
          <w:spacing w:val="5"/>
          <w:sz w:val="40"/>
          <w:szCs w:val="40"/>
        </w:rPr>
        <w:t xml:space="preserve"> </w:t>
      </w:r>
      <w:r w:rsidR="00B0010C" w:rsidRPr="00B0010C">
        <w:rPr>
          <w:b/>
          <w:bCs/>
          <w:sz w:val="40"/>
          <w:szCs w:val="40"/>
        </w:rPr>
        <w:t>сети</w:t>
      </w:r>
      <w:r w:rsidR="00B0010C" w:rsidRPr="00B0010C">
        <w:rPr>
          <w:b/>
          <w:bCs/>
          <w:spacing w:val="6"/>
          <w:sz w:val="40"/>
          <w:szCs w:val="40"/>
        </w:rPr>
        <w:t xml:space="preserve"> </w:t>
      </w:r>
      <w:r w:rsidR="00B0010C" w:rsidRPr="00B0010C">
        <w:rPr>
          <w:b/>
          <w:bCs/>
          <w:sz w:val="40"/>
          <w:szCs w:val="40"/>
        </w:rPr>
        <w:t>агрокластеров</w:t>
      </w:r>
      <w:r w:rsidR="00B0010C" w:rsidRPr="00B0010C">
        <w:rPr>
          <w:b/>
          <w:bCs/>
          <w:spacing w:val="1"/>
          <w:sz w:val="40"/>
          <w:szCs w:val="40"/>
        </w:rPr>
        <w:t xml:space="preserve"> </w:t>
      </w:r>
      <w:r w:rsidR="00B0010C" w:rsidRPr="00B0010C">
        <w:rPr>
          <w:b/>
          <w:bCs/>
          <w:sz w:val="40"/>
          <w:szCs w:val="40"/>
        </w:rPr>
        <w:t>на территории Хабаровского</w:t>
      </w:r>
      <w:r w:rsidR="00B0010C" w:rsidRPr="00B0010C">
        <w:rPr>
          <w:b/>
          <w:bCs/>
          <w:spacing w:val="1"/>
          <w:sz w:val="40"/>
          <w:szCs w:val="40"/>
        </w:rPr>
        <w:t xml:space="preserve"> </w:t>
      </w:r>
      <w:r w:rsidR="00B0010C" w:rsidRPr="00B0010C">
        <w:rPr>
          <w:b/>
          <w:bCs/>
          <w:sz w:val="40"/>
          <w:szCs w:val="40"/>
        </w:rPr>
        <w:t>края"</w:t>
      </w:r>
    </w:p>
    <w:p w14:paraId="1A5B8983" w14:textId="77777777" w:rsidR="004E29C1" w:rsidRPr="00E7044B" w:rsidRDefault="004E29C1" w:rsidP="00E704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4B738C9" w14:textId="77777777" w:rsidR="009C4177" w:rsidRPr="00137B99" w:rsidRDefault="009C4177" w:rsidP="002B2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A5AD3" w14:textId="77777777" w:rsidR="003C6926" w:rsidRPr="007C2DD8" w:rsidRDefault="003C6926" w:rsidP="002B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B2864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A597911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65865ADD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6E58BA62" w14:textId="77777777" w:rsidR="00137B99" w:rsidRDefault="00585218" w:rsidP="002B2325">
      <w:pPr>
        <w:pStyle w:val="Default"/>
        <w:jc w:val="center"/>
        <w:rPr>
          <w:b/>
          <w:bCs/>
        </w:rPr>
      </w:pPr>
      <w:r>
        <w:rPr>
          <w:b/>
          <w:bCs/>
        </w:rPr>
        <w:t>Закупку проводит: автономная некоммерческая организация «Краевой сельскохозяйственный фонд»</w:t>
      </w:r>
    </w:p>
    <w:p w14:paraId="5CF3233B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69B8258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6E46A19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3C70BEF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621BB45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171A320A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62FE79A8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78DFB92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CF8EC33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48A4A66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8551E37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4752B39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E0824AA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29736A72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BC76557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3B8790D9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ACCB14B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9BA69A0" w14:textId="77777777" w:rsidR="00137B99" w:rsidRDefault="00137B99" w:rsidP="00137B99">
      <w:pPr>
        <w:pStyle w:val="Default"/>
        <w:jc w:val="center"/>
        <w:rPr>
          <w:b/>
          <w:bCs/>
        </w:rPr>
      </w:pPr>
      <w:r>
        <w:rPr>
          <w:b/>
          <w:bCs/>
        </w:rPr>
        <w:t>г. Хабаровск</w:t>
      </w:r>
    </w:p>
    <w:p w14:paraId="7F732817" w14:textId="77777777" w:rsidR="00137B99" w:rsidRDefault="00137B99" w:rsidP="00137B99">
      <w:pPr>
        <w:pStyle w:val="Default"/>
        <w:jc w:val="center"/>
        <w:rPr>
          <w:b/>
          <w:bCs/>
        </w:rPr>
      </w:pPr>
      <w:r>
        <w:rPr>
          <w:b/>
          <w:bCs/>
        </w:rPr>
        <w:t>202</w:t>
      </w:r>
      <w:r w:rsidR="007114C0">
        <w:rPr>
          <w:b/>
          <w:bCs/>
        </w:rPr>
        <w:t>2</w:t>
      </w:r>
      <w:r>
        <w:rPr>
          <w:b/>
          <w:bCs/>
        </w:rPr>
        <w:t xml:space="preserve"> год</w:t>
      </w:r>
    </w:p>
    <w:p w14:paraId="7FD5FC0E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F338F1C" w14:textId="77777777" w:rsidR="005D7E56" w:rsidRDefault="005D7E56" w:rsidP="002B2325">
      <w:pPr>
        <w:pStyle w:val="Default"/>
        <w:jc w:val="center"/>
        <w:rPr>
          <w:b/>
          <w:bCs/>
        </w:rPr>
      </w:pPr>
    </w:p>
    <w:p w14:paraId="0805FFEA" w14:textId="77777777" w:rsidR="005D7E56" w:rsidRDefault="005D7E56" w:rsidP="002B2325">
      <w:pPr>
        <w:pStyle w:val="Default"/>
        <w:jc w:val="center"/>
        <w:rPr>
          <w:b/>
          <w:bCs/>
        </w:rPr>
      </w:pPr>
    </w:p>
    <w:p w14:paraId="69376635" w14:textId="77777777" w:rsidR="005D7E56" w:rsidRDefault="005D7E56" w:rsidP="002B2325">
      <w:pPr>
        <w:pStyle w:val="Default"/>
        <w:jc w:val="center"/>
        <w:rPr>
          <w:b/>
          <w:bCs/>
        </w:rPr>
      </w:pPr>
    </w:p>
    <w:p w14:paraId="0D58F3EC" w14:textId="77777777" w:rsidR="00137B99" w:rsidRDefault="00137B99" w:rsidP="002B2325">
      <w:pPr>
        <w:pStyle w:val="Default"/>
        <w:jc w:val="center"/>
        <w:rPr>
          <w:b/>
          <w:bCs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50"/>
        <w:gridCol w:w="3941"/>
        <w:gridCol w:w="5604"/>
      </w:tblGrid>
      <w:tr w:rsidR="00D156D4" w:rsidRPr="00547832" w14:paraId="2E0461A9" w14:textId="77777777" w:rsidTr="009B0F23">
        <w:tc>
          <w:tcPr>
            <w:tcW w:w="10421" w:type="dxa"/>
            <w:gridSpan w:val="3"/>
          </w:tcPr>
          <w:p w14:paraId="28925118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left="2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Документация разработана в соответствии с положениями Гражданского кодекса Российской Федерации, Положением о закупочной деятельности автономной некоммерческой организации «Краевой сельскохозяйственный фонд» от 09.11.2021 г.</w:t>
            </w:r>
          </w:p>
          <w:p w14:paraId="103DCD9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left="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ИНФОРМАЦИОННАЯ КАРТА</w:t>
            </w:r>
          </w:p>
        </w:tc>
      </w:tr>
      <w:tr w:rsidR="00D156D4" w:rsidRPr="00547832" w14:paraId="3D58E824" w14:textId="77777777" w:rsidTr="009B0F23">
        <w:tc>
          <w:tcPr>
            <w:tcW w:w="656" w:type="dxa"/>
            <w:vAlign w:val="center"/>
          </w:tcPr>
          <w:p w14:paraId="7923616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14:paraId="5D5C20B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п/п</w:t>
            </w:r>
          </w:p>
        </w:tc>
        <w:tc>
          <w:tcPr>
            <w:tcW w:w="4006" w:type="dxa"/>
            <w:vAlign w:val="center"/>
          </w:tcPr>
          <w:p w14:paraId="326072E3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5759" w:type="dxa"/>
            <w:vAlign w:val="center"/>
          </w:tcPr>
          <w:p w14:paraId="392436D9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Информация</w:t>
            </w:r>
          </w:p>
        </w:tc>
      </w:tr>
      <w:tr w:rsidR="00D156D4" w:rsidRPr="00547832" w14:paraId="76FD4803" w14:textId="77777777" w:rsidTr="009B0F23">
        <w:tc>
          <w:tcPr>
            <w:tcW w:w="656" w:type="dxa"/>
            <w:vAlign w:val="center"/>
          </w:tcPr>
          <w:p w14:paraId="16CE8798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4006" w:type="dxa"/>
            <w:vAlign w:val="center"/>
          </w:tcPr>
          <w:p w14:paraId="0C3495E2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Способ и форма закупки</w:t>
            </w:r>
          </w:p>
        </w:tc>
        <w:tc>
          <w:tcPr>
            <w:tcW w:w="5759" w:type="dxa"/>
            <w:vAlign w:val="center"/>
          </w:tcPr>
          <w:p w14:paraId="5866B366" w14:textId="77777777" w:rsidR="00D156D4" w:rsidRPr="00547832" w:rsidRDefault="00061847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Запрос предложений </w:t>
            </w:r>
            <w:r w:rsidR="00D156D4"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156D4" w:rsidRPr="00547832" w14:paraId="4160AAA6" w14:textId="77777777" w:rsidTr="009B0F23">
        <w:trPr>
          <w:trHeight w:val="1801"/>
        </w:trPr>
        <w:tc>
          <w:tcPr>
            <w:tcW w:w="656" w:type="dxa"/>
          </w:tcPr>
          <w:p w14:paraId="6DC093D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4006" w:type="dxa"/>
          </w:tcPr>
          <w:p w14:paraId="0FF5CAB9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</w:t>
            </w:r>
          </w:p>
        </w:tc>
        <w:tc>
          <w:tcPr>
            <w:tcW w:w="5759" w:type="dxa"/>
          </w:tcPr>
          <w:p w14:paraId="636EE6A8" w14:textId="680736FA" w:rsidR="00233916" w:rsidRPr="00547832" w:rsidRDefault="00233916" w:rsidP="00233916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</w:t>
            </w:r>
            <w:r w:rsidR="00740922" w:rsidRPr="00547832">
              <w:rPr>
                <w:rFonts w:ascii="Times New Roman" w:eastAsia="Times New Roman" w:hAnsi="Times New Roman" w:cs="Times New Roman"/>
                <w:lang w:eastAsia="ru-RU"/>
              </w:rPr>
              <w:t>некоммерческая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092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рганизация «Краевой сельскохозяйственный фонд».</w:t>
            </w:r>
          </w:p>
          <w:p w14:paraId="3093B7DD" w14:textId="77777777" w:rsidR="00233916" w:rsidRPr="00547832" w:rsidRDefault="00233916" w:rsidP="002339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Место нахождения: 680000, г. Хабаровск, ул. Ленина, д.4, оф. 808</w:t>
            </w:r>
          </w:p>
          <w:p w14:paraId="2E01644A" w14:textId="77777777" w:rsidR="00233916" w:rsidRPr="00547832" w:rsidRDefault="00233916" w:rsidP="002339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Почтовый адрес: 680000, г. Хабаровск, ул. Ленина, д.4, оф. 808</w:t>
            </w:r>
          </w:p>
          <w:p w14:paraId="06713DE8" w14:textId="77777777" w:rsidR="00D156D4" w:rsidRPr="00547832" w:rsidRDefault="00233916" w:rsidP="0006184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r w:rsidR="00061847">
              <w:rPr>
                <w:rFonts w:ascii="Times New Roman" w:eastAsia="Times New Roman" w:hAnsi="Times New Roman" w:cs="Times New Roman"/>
                <w:lang w:eastAsia="ru-RU"/>
              </w:rPr>
              <w:t>Марченко Александр Сергеевич</w:t>
            </w:r>
            <w:r w:rsidR="001904E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904E9" w:rsidRPr="001904E9">
              <w:rPr>
                <w:rFonts w:ascii="Times New Roman" w:eastAsia="Times New Roman" w:hAnsi="Times New Roman" w:cs="Times New Roman"/>
                <w:lang w:eastAsia="ru-RU"/>
              </w:rPr>
              <w:t>8-963-564-2750</w:t>
            </w:r>
            <w:r w:rsidR="001904E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904E9" w:rsidRPr="001904E9">
              <w:rPr>
                <w:rFonts w:ascii="Times New Roman" w:eastAsia="Times New Roman" w:hAnsi="Times New Roman" w:cs="Times New Roman"/>
                <w:lang w:eastAsia="ru-RU"/>
              </w:rPr>
              <w:t>a.s.marchenko@ksf27.ru</w:t>
            </w:r>
          </w:p>
        </w:tc>
      </w:tr>
      <w:tr w:rsidR="00D156D4" w:rsidRPr="00547832" w14:paraId="3475C042" w14:textId="77777777" w:rsidTr="009B0F23">
        <w:tc>
          <w:tcPr>
            <w:tcW w:w="656" w:type="dxa"/>
          </w:tcPr>
          <w:p w14:paraId="347F7314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4006" w:type="dxa"/>
          </w:tcPr>
          <w:p w14:paraId="186E98C4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 закупки</w:t>
            </w:r>
          </w:p>
        </w:tc>
        <w:tc>
          <w:tcPr>
            <w:tcW w:w="5759" w:type="dxa"/>
          </w:tcPr>
          <w:p w14:paraId="65E74A27" w14:textId="77777777" w:rsidR="003939CD" w:rsidRPr="003939CD" w:rsidRDefault="00432B5B" w:rsidP="003939CD">
            <w:pPr>
              <w:pStyle w:val="af0"/>
              <w:tabs>
                <w:tab w:val="left" w:pos="10065"/>
              </w:tabs>
              <w:ind w:left="0" w:right="140" w:firstLine="1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939CD" w:rsidRPr="003939CD">
              <w:rPr>
                <w:sz w:val="22"/>
                <w:szCs w:val="22"/>
              </w:rPr>
              <w:t>ыполнение</w:t>
            </w:r>
            <w:r w:rsidR="003939CD" w:rsidRPr="003939CD">
              <w:rPr>
                <w:spacing w:val="-3"/>
                <w:sz w:val="22"/>
                <w:szCs w:val="22"/>
              </w:rPr>
              <w:t xml:space="preserve"> </w:t>
            </w:r>
            <w:r w:rsidR="003939CD" w:rsidRPr="003939CD">
              <w:rPr>
                <w:sz w:val="22"/>
                <w:szCs w:val="22"/>
              </w:rPr>
              <w:t>научно-исследовательской</w:t>
            </w:r>
            <w:r w:rsidR="003939CD" w:rsidRPr="003939CD">
              <w:rPr>
                <w:spacing w:val="-4"/>
                <w:sz w:val="22"/>
                <w:szCs w:val="22"/>
              </w:rPr>
              <w:t xml:space="preserve"> </w:t>
            </w:r>
            <w:r w:rsidR="003939CD" w:rsidRPr="003939CD">
              <w:rPr>
                <w:sz w:val="22"/>
                <w:szCs w:val="22"/>
              </w:rPr>
              <w:t>работы</w:t>
            </w:r>
            <w:r w:rsidR="003939CD" w:rsidRPr="003939CD">
              <w:rPr>
                <w:spacing w:val="-3"/>
                <w:sz w:val="22"/>
                <w:szCs w:val="22"/>
              </w:rPr>
              <w:t xml:space="preserve"> </w:t>
            </w:r>
            <w:r w:rsidR="003939CD" w:rsidRPr="003939CD">
              <w:rPr>
                <w:sz w:val="22"/>
                <w:szCs w:val="22"/>
              </w:rPr>
              <w:t>по</w:t>
            </w:r>
            <w:r w:rsidR="003939CD" w:rsidRPr="003939CD">
              <w:rPr>
                <w:spacing w:val="-2"/>
                <w:sz w:val="22"/>
                <w:szCs w:val="22"/>
              </w:rPr>
              <w:t xml:space="preserve"> </w:t>
            </w:r>
            <w:r w:rsidR="003939CD" w:rsidRPr="003939CD">
              <w:rPr>
                <w:sz w:val="22"/>
                <w:szCs w:val="22"/>
              </w:rPr>
              <w:t xml:space="preserve">теме: </w:t>
            </w:r>
            <w:r w:rsidR="003939CD" w:rsidRPr="003939CD">
              <w:rPr>
                <w:bCs/>
                <w:sz w:val="22"/>
                <w:szCs w:val="22"/>
              </w:rPr>
              <w:t>"Обоснование экономической целесообразности, объема и сроков осуществления</w:t>
            </w:r>
            <w:r w:rsidR="003939CD" w:rsidRPr="003939CD">
              <w:rPr>
                <w:bCs/>
                <w:spacing w:val="5"/>
                <w:sz w:val="22"/>
                <w:szCs w:val="22"/>
              </w:rPr>
              <w:t xml:space="preserve"> </w:t>
            </w:r>
            <w:r w:rsidR="003939CD" w:rsidRPr="003939CD">
              <w:rPr>
                <w:bCs/>
                <w:sz w:val="22"/>
                <w:szCs w:val="22"/>
              </w:rPr>
              <w:t>капитальных</w:t>
            </w:r>
            <w:r w:rsidR="003939CD" w:rsidRPr="003939CD">
              <w:rPr>
                <w:bCs/>
                <w:spacing w:val="5"/>
                <w:sz w:val="22"/>
                <w:szCs w:val="22"/>
              </w:rPr>
              <w:t xml:space="preserve"> </w:t>
            </w:r>
            <w:r w:rsidR="003939CD" w:rsidRPr="003939CD">
              <w:rPr>
                <w:bCs/>
                <w:sz w:val="22"/>
                <w:szCs w:val="22"/>
              </w:rPr>
              <w:t>вложений</w:t>
            </w:r>
            <w:r w:rsidR="003939CD" w:rsidRPr="003939CD">
              <w:rPr>
                <w:bCs/>
                <w:spacing w:val="6"/>
                <w:sz w:val="22"/>
                <w:szCs w:val="22"/>
              </w:rPr>
              <w:t xml:space="preserve"> </w:t>
            </w:r>
            <w:r w:rsidR="003939CD" w:rsidRPr="003939CD">
              <w:rPr>
                <w:bCs/>
                <w:sz w:val="22"/>
                <w:szCs w:val="22"/>
              </w:rPr>
              <w:t>в</w:t>
            </w:r>
            <w:r w:rsidR="003939CD" w:rsidRPr="003939CD">
              <w:rPr>
                <w:bCs/>
                <w:spacing w:val="6"/>
                <w:sz w:val="22"/>
                <w:szCs w:val="22"/>
              </w:rPr>
              <w:t xml:space="preserve"> </w:t>
            </w:r>
            <w:r w:rsidR="003939CD" w:rsidRPr="003939CD">
              <w:rPr>
                <w:bCs/>
                <w:sz w:val="22"/>
                <w:szCs w:val="22"/>
              </w:rPr>
              <w:t>создание</w:t>
            </w:r>
            <w:r w:rsidR="003939CD" w:rsidRPr="003939CD">
              <w:rPr>
                <w:bCs/>
                <w:spacing w:val="5"/>
                <w:sz w:val="22"/>
                <w:szCs w:val="22"/>
              </w:rPr>
              <w:t xml:space="preserve"> </w:t>
            </w:r>
            <w:r w:rsidR="003939CD" w:rsidRPr="003939CD">
              <w:rPr>
                <w:bCs/>
                <w:sz w:val="22"/>
                <w:szCs w:val="22"/>
              </w:rPr>
              <w:t>сети</w:t>
            </w:r>
            <w:r w:rsidR="003939CD" w:rsidRPr="003939CD">
              <w:rPr>
                <w:bCs/>
                <w:spacing w:val="6"/>
                <w:sz w:val="22"/>
                <w:szCs w:val="22"/>
              </w:rPr>
              <w:t xml:space="preserve"> </w:t>
            </w:r>
            <w:r w:rsidR="003939CD" w:rsidRPr="003939CD">
              <w:rPr>
                <w:bCs/>
                <w:sz w:val="22"/>
                <w:szCs w:val="22"/>
              </w:rPr>
              <w:t>агрокластеров</w:t>
            </w:r>
            <w:r w:rsidR="003939CD" w:rsidRPr="003939CD">
              <w:rPr>
                <w:bCs/>
                <w:spacing w:val="1"/>
                <w:sz w:val="22"/>
                <w:szCs w:val="22"/>
              </w:rPr>
              <w:t xml:space="preserve"> </w:t>
            </w:r>
            <w:r w:rsidR="003939CD" w:rsidRPr="003939CD">
              <w:rPr>
                <w:bCs/>
                <w:sz w:val="22"/>
                <w:szCs w:val="22"/>
              </w:rPr>
              <w:t>на территории Хабаровского</w:t>
            </w:r>
            <w:r w:rsidR="003939CD" w:rsidRPr="003939CD">
              <w:rPr>
                <w:bCs/>
                <w:spacing w:val="1"/>
                <w:sz w:val="22"/>
                <w:szCs w:val="22"/>
              </w:rPr>
              <w:t xml:space="preserve"> </w:t>
            </w:r>
            <w:r w:rsidR="003939CD" w:rsidRPr="003939CD">
              <w:rPr>
                <w:bCs/>
                <w:sz w:val="22"/>
                <w:szCs w:val="22"/>
              </w:rPr>
              <w:t>края"</w:t>
            </w:r>
          </w:p>
          <w:p w14:paraId="7514A7C9" w14:textId="77777777" w:rsidR="00D156D4" w:rsidRPr="00547832" w:rsidRDefault="00D156D4" w:rsidP="00D156D4">
            <w:pPr>
              <w:widowControl w:val="0"/>
              <w:suppressAutoHyphens/>
              <w:ind w:firstLine="34"/>
              <w:contextualSpacing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D156D4" w:rsidRPr="00547832" w14:paraId="4AC8F3F5" w14:textId="77777777" w:rsidTr="009B0F23">
        <w:tc>
          <w:tcPr>
            <w:tcW w:w="656" w:type="dxa"/>
          </w:tcPr>
          <w:p w14:paraId="245D6FB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4006" w:type="dxa"/>
          </w:tcPr>
          <w:p w14:paraId="2F9424EA" w14:textId="77777777" w:rsidR="00D156D4" w:rsidRPr="00547832" w:rsidRDefault="00D156D4" w:rsidP="00233916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Адрес </w:t>
            </w:r>
            <w:r w:rsidR="00233916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сайта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 информационно-телекоммуникационной сети «Интернет»:</w:t>
            </w:r>
          </w:p>
        </w:tc>
        <w:tc>
          <w:tcPr>
            <w:tcW w:w="5759" w:type="dxa"/>
          </w:tcPr>
          <w:p w14:paraId="6158DF86" w14:textId="77777777" w:rsidR="00233916" w:rsidRPr="00547832" w:rsidRDefault="00233916" w:rsidP="002339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47832">
              <w:rPr>
                <w:rFonts w:ascii="Times New Roman" w:eastAsia="Calibri" w:hAnsi="Times New Roman" w:cs="Times New Roman"/>
                <w:color w:val="0000FF"/>
              </w:rPr>
              <w:t>www.</w:t>
            </w:r>
            <w:r w:rsidRPr="00547832">
              <w:rPr>
                <w:rFonts w:ascii="Times New Roman" w:eastAsia="Calibri" w:hAnsi="Times New Roman" w:cs="Times New Roman"/>
                <w:color w:val="0000FF"/>
                <w:lang w:val="en-US"/>
              </w:rPr>
              <w:t>ksf</w:t>
            </w:r>
            <w:r w:rsidRPr="00547832">
              <w:rPr>
                <w:rFonts w:ascii="Times New Roman" w:eastAsia="Calibri" w:hAnsi="Times New Roman" w:cs="Times New Roman"/>
                <w:color w:val="0000FF"/>
              </w:rPr>
              <w:t xml:space="preserve">27.ru </w:t>
            </w:r>
          </w:p>
          <w:p w14:paraId="29841290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156D4" w:rsidRPr="00547832" w14:paraId="408982CD" w14:textId="77777777" w:rsidTr="009B0F23">
        <w:tc>
          <w:tcPr>
            <w:tcW w:w="656" w:type="dxa"/>
          </w:tcPr>
          <w:p w14:paraId="1A43C916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4006" w:type="dxa"/>
          </w:tcPr>
          <w:p w14:paraId="3586049E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начала подачи заявок на участие </w:t>
            </w:r>
          </w:p>
          <w:p w14:paraId="716C0101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76F7AD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AC9B26C" w14:textId="77777777" w:rsidR="00D156D4" w:rsidRPr="00547832" w:rsidRDefault="00D156D4" w:rsidP="00304955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и время окончания срока подачи заявок на участие в </w:t>
            </w:r>
            <w:r w:rsidR="0030495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</w:p>
        </w:tc>
        <w:tc>
          <w:tcPr>
            <w:tcW w:w="5759" w:type="dxa"/>
          </w:tcPr>
          <w:p w14:paraId="56CECB46" w14:textId="2DB860C0" w:rsidR="00D156D4" w:rsidRPr="00386AD0" w:rsidRDefault="00121550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86AD0">
              <w:rPr>
                <w:rFonts w:ascii="Times New Roman" w:eastAsia="Calibri" w:hAnsi="Times New Roman" w:cs="Times New Roman"/>
                <w:b/>
              </w:rPr>
              <w:t>«</w:t>
            </w:r>
            <w:r w:rsidR="00031C29">
              <w:rPr>
                <w:rFonts w:ascii="Times New Roman" w:eastAsia="Calibri" w:hAnsi="Times New Roman" w:cs="Times New Roman"/>
                <w:b/>
              </w:rPr>
              <w:t>25</w:t>
            </w:r>
            <w:r w:rsidRPr="00386AD0">
              <w:rPr>
                <w:rFonts w:ascii="Times New Roman" w:eastAsia="Calibri" w:hAnsi="Times New Roman" w:cs="Times New Roman"/>
                <w:b/>
              </w:rPr>
              <w:t>»</w:t>
            </w:r>
            <w:r w:rsidR="00031C29">
              <w:rPr>
                <w:rFonts w:ascii="Times New Roman" w:eastAsia="Calibri" w:hAnsi="Times New Roman" w:cs="Times New Roman"/>
                <w:b/>
              </w:rPr>
              <w:t xml:space="preserve"> июл</w:t>
            </w:r>
            <w:r w:rsidR="00796BFD" w:rsidRPr="00386AD0">
              <w:rPr>
                <w:rFonts w:ascii="Times New Roman" w:eastAsia="Calibri" w:hAnsi="Times New Roman" w:cs="Times New Roman"/>
                <w:b/>
              </w:rPr>
              <w:t xml:space="preserve">я </w:t>
            </w:r>
            <w:r w:rsidR="00B35E56" w:rsidRPr="00386AD0">
              <w:rPr>
                <w:rFonts w:ascii="Times New Roman" w:eastAsia="Calibri" w:hAnsi="Times New Roman" w:cs="Times New Roman"/>
                <w:b/>
              </w:rPr>
              <w:t>202</w:t>
            </w:r>
            <w:r w:rsidRPr="00386AD0">
              <w:rPr>
                <w:rFonts w:ascii="Times New Roman" w:eastAsia="Calibri" w:hAnsi="Times New Roman" w:cs="Times New Roman"/>
                <w:b/>
              </w:rPr>
              <w:t>2</w:t>
            </w:r>
            <w:r w:rsidR="00B35E56" w:rsidRPr="00386AD0">
              <w:rPr>
                <w:rFonts w:ascii="Times New Roman" w:eastAsia="Calibri" w:hAnsi="Times New Roman" w:cs="Times New Roman"/>
                <w:b/>
              </w:rPr>
              <w:t xml:space="preserve"> г.</w:t>
            </w:r>
            <w:r w:rsidR="00B35E56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7C7C29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09:00 по Хабаровскому времени</w:t>
            </w:r>
          </w:p>
          <w:p w14:paraId="565927F3" w14:textId="77777777" w:rsidR="00D156D4" w:rsidRPr="00386AD0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55E8838" w14:textId="77777777" w:rsidR="00D156D4" w:rsidRPr="00386AD0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69C9840" w14:textId="71562FF7" w:rsidR="00D156D4" w:rsidRPr="00386AD0" w:rsidRDefault="00121550" w:rsidP="00CD7828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86AD0">
              <w:rPr>
                <w:rFonts w:ascii="Times New Roman" w:eastAsia="Calibri" w:hAnsi="Times New Roman" w:cs="Times New Roman"/>
                <w:b/>
              </w:rPr>
              <w:t>«</w:t>
            </w:r>
            <w:r w:rsidR="00031C29">
              <w:rPr>
                <w:rFonts w:ascii="Times New Roman" w:eastAsia="Calibri" w:hAnsi="Times New Roman" w:cs="Times New Roman"/>
                <w:b/>
              </w:rPr>
              <w:t>04</w:t>
            </w:r>
            <w:r w:rsidRPr="00386AD0">
              <w:rPr>
                <w:rFonts w:ascii="Times New Roman" w:eastAsia="Calibri" w:hAnsi="Times New Roman" w:cs="Times New Roman"/>
                <w:b/>
              </w:rPr>
              <w:t>»</w:t>
            </w:r>
            <w:r w:rsidR="007409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31C29">
              <w:rPr>
                <w:rFonts w:ascii="Times New Roman" w:eastAsia="Calibri" w:hAnsi="Times New Roman" w:cs="Times New Roman"/>
                <w:b/>
              </w:rPr>
              <w:t>августа</w:t>
            </w:r>
            <w:r w:rsidR="00796BFD" w:rsidRPr="00386AD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6AD0">
              <w:rPr>
                <w:rFonts w:ascii="Times New Roman" w:eastAsia="Calibri" w:hAnsi="Times New Roman" w:cs="Times New Roman"/>
                <w:b/>
              </w:rPr>
              <w:t>2022 г.</w:t>
            </w:r>
            <w:r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D156D4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B35E56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D156D4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 w:rsidR="007C7C29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45</w:t>
            </w:r>
            <w:r w:rsidR="00D156D4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час. по </w:t>
            </w:r>
            <w:r w:rsidR="0037663D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Хабаровскому времени</w:t>
            </w:r>
            <w:r w:rsidR="00D156D4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D156D4" w:rsidRPr="00547832" w14:paraId="4F1775A9" w14:textId="77777777" w:rsidTr="009B0F23">
        <w:tc>
          <w:tcPr>
            <w:tcW w:w="656" w:type="dxa"/>
          </w:tcPr>
          <w:p w14:paraId="766BCB1C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4006" w:type="dxa"/>
          </w:tcPr>
          <w:p w14:paraId="205BECCE" w14:textId="77777777" w:rsidR="00D156D4" w:rsidRPr="00547832" w:rsidRDefault="00D156D4" w:rsidP="00304955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окончания срока рассмотрения заявок на участие в </w:t>
            </w:r>
            <w:r w:rsidR="0030495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  <w:r w:rsidR="00B35E5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и </w:t>
            </w:r>
            <w:r w:rsidR="00B35E56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подведения итогов</w:t>
            </w:r>
          </w:p>
        </w:tc>
        <w:tc>
          <w:tcPr>
            <w:tcW w:w="5759" w:type="dxa"/>
          </w:tcPr>
          <w:p w14:paraId="01986997" w14:textId="2CC322F9" w:rsidR="00D156D4" w:rsidRPr="00386AD0" w:rsidRDefault="00121550" w:rsidP="00CD7828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86AD0">
              <w:rPr>
                <w:rFonts w:ascii="Times New Roman" w:eastAsia="Calibri" w:hAnsi="Times New Roman" w:cs="Times New Roman"/>
                <w:b/>
              </w:rPr>
              <w:t>«</w:t>
            </w:r>
            <w:r w:rsidR="00031C29">
              <w:rPr>
                <w:rFonts w:ascii="Times New Roman" w:eastAsia="Calibri" w:hAnsi="Times New Roman" w:cs="Times New Roman"/>
                <w:b/>
              </w:rPr>
              <w:t>05</w:t>
            </w:r>
            <w:r w:rsidRPr="00386AD0">
              <w:rPr>
                <w:rFonts w:ascii="Times New Roman" w:eastAsia="Calibri" w:hAnsi="Times New Roman" w:cs="Times New Roman"/>
                <w:b/>
              </w:rPr>
              <w:t>»</w:t>
            </w:r>
            <w:r w:rsidR="00031C29">
              <w:rPr>
                <w:rFonts w:ascii="Times New Roman" w:eastAsia="Calibri" w:hAnsi="Times New Roman" w:cs="Times New Roman"/>
                <w:b/>
              </w:rPr>
              <w:t xml:space="preserve"> августа</w:t>
            </w:r>
            <w:r w:rsidR="00796BFD" w:rsidRPr="00386AD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6AD0">
              <w:rPr>
                <w:rFonts w:ascii="Times New Roman" w:eastAsia="Calibri" w:hAnsi="Times New Roman" w:cs="Times New Roman"/>
                <w:b/>
              </w:rPr>
              <w:t>2022 г.</w:t>
            </w:r>
            <w:r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9D63B5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7C7C29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  <w:r w:rsidR="009D63B5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:00 час. по Хабаровскому времени</w:t>
            </w:r>
          </w:p>
        </w:tc>
      </w:tr>
      <w:tr w:rsidR="007C7C29" w:rsidRPr="00547832" w14:paraId="14BBA049" w14:textId="77777777" w:rsidTr="009B0F23">
        <w:tc>
          <w:tcPr>
            <w:tcW w:w="656" w:type="dxa"/>
          </w:tcPr>
          <w:p w14:paraId="5209A9E3" w14:textId="77777777" w:rsidR="007C7C29" w:rsidRPr="00547832" w:rsidRDefault="007C7C29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006" w:type="dxa"/>
          </w:tcPr>
          <w:p w14:paraId="57C7586F" w14:textId="77777777" w:rsidR="007C7C29" w:rsidRPr="00547832" w:rsidRDefault="007C7C29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Описание предмета закупки</w:t>
            </w:r>
          </w:p>
        </w:tc>
        <w:tc>
          <w:tcPr>
            <w:tcW w:w="5759" w:type="dxa"/>
          </w:tcPr>
          <w:p w14:paraId="1598748A" w14:textId="77777777" w:rsidR="007C7C29" w:rsidRPr="007C7C29" w:rsidRDefault="007C7C29" w:rsidP="008A74F2">
            <w:pPr>
              <w:rPr>
                <w:rFonts w:ascii="Times New Roman" w:hAnsi="Times New Roman" w:cs="Times New Roman"/>
              </w:rPr>
            </w:pPr>
            <w:r w:rsidRPr="007C7C29">
              <w:rPr>
                <w:rFonts w:ascii="Times New Roman" w:hAnsi="Times New Roman" w:cs="Times New Roman"/>
              </w:rPr>
              <w:t>Изложено в Техническом задании (Приложение № 1 к документации)</w:t>
            </w:r>
          </w:p>
        </w:tc>
      </w:tr>
      <w:tr w:rsidR="007C7C29" w:rsidRPr="00547832" w14:paraId="595C864A" w14:textId="77777777" w:rsidTr="009B0F23">
        <w:tc>
          <w:tcPr>
            <w:tcW w:w="656" w:type="dxa"/>
          </w:tcPr>
          <w:p w14:paraId="7D00D54D" w14:textId="77777777" w:rsidR="007C7C29" w:rsidRPr="00547832" w:rsidRDefault="007C7C29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006" w:type="dxa"/>
          </w:tcPr>
          <w:p w14:paraId="2403E170" w14:textId="77777777" w:rsidR="007C7C29" w:rsidRPr="00547832" w:rsidRDefault="007C7C29" w:rsidP="00233916">
            <w:pPr>
              <w:tabs>
                <w:tab w:val="left" w:pos="680"/>
              </w:tabs>
              <w:suppressAutoHyphens/>
              <w:overflowPunct w:val="0"/>
              <w:autoSpaceDE w:val="0"/>
              <w:ind w:lef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Место, условия, объем, сроки поставки товара </w:t>
            </w:r>
          </w:p>
        </w:tc>
        <w:tc>
          <w:tcPr>
            <w:tcW w:w="5759" w:type="dxa"/>
          </w:tcPr>
          <w:p w14:paraId="43EC3FE8" w14:textId="77777777" w:rsidR="007C7C29" w:rsidRPr="007C7C29" w:rsidRDefault="007C7C29" w:rsidP="008A74F2">
            <w:pPr>
              <w:rPr>
                <w:rFonts w:ascii="Times New Roman" w:hAnsi="Times New Roman" w:cs="Times New Roman"/>
              </w:rPr>
            </w:pPr>
            <w:r w:rsidRPr="007C7C29">
              <w:rPr>
                <w:rFonts w:ascii="Times New Roman" w:hAnsi="Times New Roman" w:cs="Times New Roman"/>
              </w:rPr>
              <w:t>Изложено в Техническом задании (Приложение № 1 к документации)</w:t>
            </w:r>
          </w:p>
        </w:tc>
      </w:tr>
      <w:tr w:rsidR="009757D2" w:rsidRPr="00547832" w14:paraId="7F6541D8" w14:textId="77777777" w:rsidTr="000D3443">
        <w:trPr>
          <w:trHeight w:val="953"/>
        </w:trPr>
        <w:tc>
          <w:tcPr>
            <w:tcW w:w="656" w:type="dxa"/>
            <w:vMerge w:val="restart"/>
          </w:tcPr>
          <w:p w14:paraId="4D98AB02" w14:textId="77777777" w:rsidR="009757D2" w:rsidRPr="00547832" w:rsidRDefault="00D32858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006" w:type="dxa"/>
          </w:tcPr>
          <w:p w14:paraId="74E55BAB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Начальная (максимальная) цена Договора</w:t>
            </w:r>
          </w:p>
          <w:p w14:paraId="1DFA9733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1873E8B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C772B1F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Arial" w:hAnsi="Times New Roman" w:cs="Times New Roman"/>
                <w:b/>
                <w:bCs/>
                <w:shd w:val="clear" w:color="auto" w:fill="FFFF00"/>
                <w:lang w:eastAsia="ar-SA"/>
              </w:rPr>
            </w:pPr>
          </w:p>
        </w:tc>
        <w:tc>
          <w:tcPr>
            <w:tcW w:w="5759" w:type="dxa"/>
            <w:shd w:val="clear" w:color="auto" w:fill="auto"/>
          </w:tcPr>
          <w:p w14:paraId="72BE08D1" w14:textId="77777777" w:rsidR="009757D2" w:rsidRPr="00547832" w:rsidRDefault="007C7C29" w:rsidP="005245A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9 000 000,00</w:t>
            </w:r>
            <w:r w:rsidR="0036030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рублей</w:t>
            </w:r>
          </w:p>
        </w:tc>
      </w:tr>
      <w:tr w:rsidR="009757D2" w:rsidRPr="00547832" w14:paraId="6891BC17" w14:textId="77777777" w:rsidTr="000D3443">
        <w:trPr>
          <w:trHeight w:val="1098"/>
        </w:trPr>
        <w:tc>
          <w:tcPr>
            <w:tcW w:w="656" w:type="dxa"/>
            <w:vMerge/>
          </w:tcPr>
          <w:p w14:paraId="6A9BE87D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14:paraId="7A32E856" w14:textId="77777777" w:rsidR="009757D2" w:rsidRPr="00547832" w:rsidRDefault="009757D2" w:rsidP="00547832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b/>
              </w:rPr>
              <w:t>Порядок формирования цены договора (цены лота) с учетом расходов на перевозку, страхование, уплату таможенных пошлин, налогов и других обязательных платежей</w:t>
            </w:r>
          </w:p>
        </w:tc>
        <w:tc>
          <w:tcPr>
            <w:tcW w:w="5759" w:type="dxa"/>
            <w:shd w:val="clear" w:color="auto" w:fill="auto"/>
          </w:tcPr>
          <w:p w14:paraId="0E081EC9" w14:textId="14687995" w:rsidR="009757D2" w:rsidRPr="0086535F" w:rsidRDefault="0086535F" w:rsidP="0086535F">
            <w:pPr>
              <w:tabs>
                <w:tab w:val="left" w:pos="680"/>
              </w:tabs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6535F">
              <w:rPr>
                <w:rFonts w:ascii="Times New Roman" w:hAnsi="Times New Roman" w:cs="Times New Roman"/>
              </w:rPr>
              <w:t>Начальна</w:t>
            </w:r>
            <w:r w:rsidRPr="0086535F">
              <w:rPr>
                <w:rFonts w:ascii="Times New Roman" w:hAnsi="Times New Roman" w:cs="Times New Roman"/>
              </w:rPr>
              <w:t xml:space="preserve">я (максимальная) цена договора </w:t>
            </w:r>
            <w:r w:rsidRPr="0086535F">
              <w:rPr>
                <w:rFonts w:ascii="Times New Roman" w:hAnsi="Times New Roman" w:cs="Times New Roman"/>
              </w:rPr>
              <w:t xml:space="preserve">сформирована методом сопоставимых рыночных цен (анализа рынка) на основании представленных </w:t>
            </w:r>
            <w:r w:rsidRPr="0086535F">
              <w:rPr>
                <w:rFonts w:ascii="Times New Roman" w:hAnsi="Times New Roman" w:cs="Times New Roman"/>
              </w:rPr>
              <w:t xml:space="preserve">четырех </w:t>
            </w:r>
            <w:r w:rsidRPr="0086535F">
              <w:rPr>
                <w:rFonts w:ascii="Times New Roman" w:hAnsi="Times New Roman" w:cs="Times New Roman"/>
              </w:rPr>
              <w:t>комме</w:t>
            </w:r>
            <w:bookmarkStart w:id="0" w:name="_GoBack"/>
            <w:bookmarkEnd w:id="0"/>
            <w:r w:rsidRPr="0086535F">
              <w:rPr>
                <w:rFonts w:ascii="Times New Roman" w:hAnsi="Times New Roman" w:cs="Times New Roman"/>
              </w:rPr>
              <w:t>рческих предложений</w:t>
            </w:r>
            <w:r w:rsidR="00607CEC">
              <w:rPr>
                <w:rFonts w:ascii="Times New Roman" w:hAnsi="Times New Roman" w:cs="Times New Roman"/>
              </w:rPr>
              <w:t xml:space="preserve"> и лимита учета финансирования</w:t>
            </w:r>
            <w:r w:rsidR="007C39B7">
              <w:rPr>
                <w:rFonts w:ascii="Times New Roman" w:hAnsi="Times New Roman" w:cs="Times New Roman"/>
              </w:rPr>
              <w:t xml:space="preserve"> Заказчика</w:t>
            </w:r>
            <w:r w:rsidR="00607CE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156D4" w:rsidRPr="00547832" w14:paraId="0F43ED23" w14:textId="77777777" w:rsidTr="009B0F23">
        <w:tc>
          <w:tcPr>
            <w:tcW w:w="656" w:type="dxa"/>
          </w:tcPr>
          <w:p w14:paraId="39E9AB9A" w14:textId="77777777" w:rsidR="00D156D4" w:rsidRPr="00547832" w:rsidRDefault="00D156D4" w:rsidP="00D3285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3285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006" w:type="dxa"/>
          </w:tcPr>
          <w:p w14:paraId="54690657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377D5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Форма, сроки и порядок оплаты </w:t>
            </w:r>
          </w:p>
        </w:tc>
        <w:tc>
          <w:tcPr>
            <w:tcW w:w="5759" w:type="dxa"/>
          </w:tcPr>
          <w:p w14:paraId="69D4440F" w14:textId="09B6FD3E" w:rsidR="00D156D4" w:rsidRPr="00740922" w:rsidRDefault="00740922" w:rsidP="00740922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40922">
              <w:rPr>
                <w:rFonts w:ascii="Times New Roman" w:eastAsia="MS Mincho" w:hAnsi="Times New Roman" w:cs="Times New Roman"/>
                <w:color w:val="000000"/>
              </w:rPr>
              <w:t>Заказчик перечисляет всю денежную сумму на расчетный счет Исполнителя в течение 5 (пяти) рабочих дней с момента подписания Сторонами акта сдачи-приемки работ (последнего этапа работ) и на основании выставленного Исполнителем счета на оплату выполненных Работ.</w:t>
            </w:r>
          </w:p>
        </w:tc>
      </w:tr>
      <w:tr w:rsidR="00D156D4" w:rsidRPr="00547832" w14:paraId="1D8D39F0" w14:textId="77777777" w:rsidTr="009B0F23">
        <w:tc>
          <w:tcPr>
            <w:tcW w:w="656" w:type="dxa"/>
          </w:tcPr>
          <w:p w14:paraId="3BED0A97" w14:textId="77777777" w:rsidR="00D156D4" w:rsidRPr="00547832" w:rsidRDefault="00D156D4" w:rsidP="00D3285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3285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06" w:type="dxa"/>
          </w:tcPr>
          <w:p w14:paraId="0FBC2983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Сведения о праве заказчика отменить процедуру</w:t>
            </w:r>
          </w:p>
        </w:tc>
        <w:tc>
          <w:tcPr>
            <w:tcW w:w="5759" w:type="dxa"/>
          </w:tcPr>
          <w:p w14:paraId="40913439" w14:textId="77777777" w:rsidR="00D156D4" w:rsidRPr="00547832" w:rsidRDefault="00D156D4" w:rsidP="003939CD">
            <w:pPr>
              <w:keepNext/>
              <w:keepLines/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96BFD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вправе отменить </w:t>
            </w:r>
            <w:r w:rsidR="003939CD" w:rsidRPr="00796BFD">
              <w:rPr>
                <w:rFonts w:ascii="Times New Roman" w:eastAsia="Times New Roman" w:hAnsi="Times New Roman" w:cs="Times New Roman"/>
                <w:lang w:eastAsia="ru-RU"/>
              </w:rPr>
              <w:t>запрос предложений</w:t>
            </w:r>
            <w:r w:rsidRPr="00796BFD">
              <w:rPr>
                <w:rFonts w:ascii="Times New Roman" w:eastAsia="Times New Roman" w:hAnsi="Times New Roman" w:cs="Times New Roman"/>
                <w:lang w:eastAsia="ru-RU"/>
              </w:rPr>
              <w:t>, в любой момент до наступления даты и времени окончания срока подачи заявок на участие.</w:t>
            </w:r>
          </w:p>
        </w:tc>
      </w:tr>
      <w:tr w:rsidR="00D156D4" w:rsidRPr="00547832" w14:paraId="6D726A24" w14:textId="77777777" w:rsidTr="00740922">
        <w:trPr>
          <w:trHeight w:val="699"/>
        </w:trPr>
        <w:tc>
          <w:tcPr>
            <w:tcW w:w="656" w:type="dxa"/>
          </w:tcPr>
          <w:p w14:paraId="4DF46DC0" w14:textId="77777777" w:rsidR="00D156D4" w:rsidRPr="00547832" w:rsidRDefault="00D3285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</w:t>
            </w:r>
          </w:p>
        </w:tc>
        <w:tc>
          <w:tcPr>
            <w:tcW w:w="4006" w:type="dxa"/>
          </w:tcPr>
          <w:p w14:paraId="3523361E" w14:textId="77777777" w:rsidR="00D156D4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Требования к содержанию, форме, подаче, оформлению и составу заявок.</w:t>
            </w:r>
          </w:p>
          <w:p w14:paraId="22DFEECC" w14:textId="77777777" w:rsidR="009B0F23" w:rsidRPr="00547832" w:rsidRDefault="009B0F23" w:rsidP="00304955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Документы, входящие в состав заявки на участие в </w:t>
            </w:r>
            <w:r w:rsidR="0030495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5759" w:type="dxa"/>
          </w:tcPr>
          <w:p w14:paraId="03D8D00B" w14:textId="77777777" w:rsidR="00730636" w:rsidRPr="00547832" w:rsidRDefault="00730636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Заявка на участие в отборе оформляется:</w:t>
            </w:r>
          </w:p>
          <w:p w14:paraId="2FB1F7DC" w14:textId="77777777" w:rsidR="00730636" w:rsidRPr="00547832" w:rsidRDefault="00730636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1. Участником Отбора в письменном виде, скрепляется подписью уполномоченного лица и печатью организации (Приложение № </w:t>
            </w:r>
            <w:r w:rsidR="00A43587">
              <w:rPr>
                <w:rFonts w:ascii="Times New Roman" w:eastAsia="Calibri" w:hAnsi="Times New Roman" w:cs="Times New Roman"/>
              </w:rPr>
              <w:t>4</w:t>
            </w:r>
            <w:r w:rsidRPr="00547832">
              <w:rPr>
                <w:rFonts w:ascii="Times New Roman" w:eastAsia="Calibri" w:hAnsi="Times New Roman" w:cs="Times New Roman"/>
              </w:rPr>
              <w:t xml:space="preserve">). </w:t>
            </w:r>
          </w:p>
          <w:p w14:paraId="597E7FCC" w14:textId="77777777" w:rsidR="00730636" w:rsidRPr="00547832" w:rsidRDefault="00022D0E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30636" w:rsidRPr="00547832">
              <w:rPr>
                <w:rFonts w:ascii="Times New Roman" w:eastAsia="Calibri" w:hAnsi="Times New Roman" w:cs="Times New Roman"/>
              </w:rPr>
              <w:t>. Заявка на участие в отборе включает данные, указанные в п.</w:t>
            </w:r>
            <w:r w:rsidR="00D32858">
              <w:rPr>
                <w:rFonts w:ascii="Times New Roman" w:eastAsia="Calibri" w:hAnsi="Times New Roman" w:cs="Times New Roman"/>
              </w:rPr>
              <w:t xml:space="preserve"> 13</w:t>
            </w:r>
            <w:r w:rsidR="00730636" w:rsidRPr="00547832">
              <w:rPr>
                <w:rFonts w:ascii="Times New Roman" w:eastAsia="Calibri" w:hAnsi="Times New Roman" w:cs="Times New Roman"/>
              </w:rPr>
              <w:t xml:space="preserve"> настоящей Информационной карте и иные существенные условия поставки.</w:t>
            </w:r>
          </w:p>
          <w:p w14:paraId="64F99CE2" w14:textId="77777777" w:rsidR="00730636" w:rsidRPr="00547832" w:rsidRDefault="00022D0E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30636" w:rsidRPr="00547832">
              <w:rPr>
                <w:rFonts w:ascii="Times New Roman" w:eastAsia="Calibri" w:hAnsi="Times New Roman" w:cs="Times New Roman"/>
              </w:rPr>
              <w:t xml:space="preserve">. Комиссия обязана оставить Заявку без рассмотрения, в случае если она не содержит информацию, предусмотренную пп. </w:t>
            </w:r>
            <w:r w:rsidR="00D32858">
              <w:rPr>
                <w:rFonts w:ascii="Times New Roman" w:eastAsia="Calibri" w:hAnsi="Times New Roman" w:cs="Times New Roman"/>
              </w:rPr>
              <w:t>13</w:t>
            </w:r>
            <w:r w:rsidR="00730636" w:rsidRPr="00547832">
              <w:rPr>
                <w:rFonts w:ascii="Times New Roman" w:eastAsia="Calibri" w:hAnsi="Times New Roman" w:cs="Times New Roman"/>
              </w:rPr>
              <w:t xml:space="preserve"> настоящей Информационной карты, или указанная информация является недостоверной.</w:t>
            </w:r>
          </w:p>
          <w:p w14:paraId="570479E5" w14:textId="77777777" w:rsidR="00730636" w:rsidRPr="00547832" w:rsidRDefault="00022D0E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730636" w:rsidRPr="00547832">
              <w:rPr>
                <w:rFonts w:ascii="Times New Roman" w:eastAsia="Calibri" w:hAnsi="Times New Roman" w:cs="Times New Roman"/>
              </w:rPr>
              <w:t>. Заявка, полученная Комиссией по истечении срока приема для участия в отборе, оставляется без рассмотрения.</w:t>
            </w:r>
          </w:p>
          <w:p w14:paraId="61C52054" w14:textId="77777777" w:rsidR="00A43587" w:rsidRPr="00A43587" w:rsidRDefault="00A43587" w:rsidP="00A43587">
            <w:pPr>
              <w:widowControl w:val="0"/>
              <w:tabs>
                <w:tab w:val="left" w:pos="52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Для участия в </w:t>
            </w:r>
            <w:r w:rsidR="00304955">
              <w:rPr>
                <w:rFonts w:ascii="Times New Roman" w:eastAsia="Times New Roman" w:hAnsi="Times New Roman" w:cs="Times New Roman"/>
                <w:lang w:eastAsia="ru-RU" w:bidi="ru-RU"/>
              </w:rPr>
              <w:t>запросе предложений</w:t>
            </w: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претендент должен представить следующие документы:</w:t>
            </w:r>
          </w:p>
          <w:p w14:paraId="6276240F" w14:textId="77777777" w:rsid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1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заявку на участие в </w:t>
            </w:r>
            <w:r w:rsidR="00304955">
              <w:rPr>
                <w:rFonts w:ascii="Times New Roman" w:eastAsia="Times New Roman" w:hAnsi="Times New Roman" w:cs="Times New Roman"/>
                <w:lang w:eastAsia="ru-RU" w:bidi="ru-RU"/>
              </w:rPr>
              <w:t>запросе предложений</w:t>
            </w: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оформленную в соответствии с Приложением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к настояще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й документации</w:t>
            </w: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14:paraId="695242B7" w14:textId="77777777" w:rsidR="00D32858" w:rsidRPr="00A43587" w:rsidRDefault="00D32858" w:rsidP="00A43587">
            <w:pPr>
              <w:widowControl w:val="0"/>
              <w:numPr>
                <w:ilvl w:val="0"/>
                <w:numId w:val="23"/>
              </w:numPr>
              <w:tabs>
                <w:tab w:val="left" w:pos="21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предложение участника;</w:t>
            </w:r>
          </w:p>
          <w:p w14:paraId="13D65C92" w14:textId="77777777" w:rsidR="00A43587" w:rsidRP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0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заверенные копии учредительных документов (для юридических лиц);</w:t>
            </w:r>
          </w:p>
          <w:p w14:paraId="21AA0AB5" w14:textId="77777777" w:rsidR="00A43587" w:rsidRP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      </w:r>
          </w:p>
          <w:p w14:paraId="1369880A" w14:textId="77777777" w:rsidR="00A43587" w:rsidRP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копию всех страниц паспорта – для физического лица;</w:t>
            </w:r>
          </w:p>
          <w:p w14:paraId="5294A9A5" w14:textId="0647BAA1" w:rsidR="00D32858" w:rsidRDefault="00A43587" w:rsidP="00D32858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-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документ, подтверждающий полномочия лица на осуществление действий от имени участника </w:t>
            </w:r>
            <w:r w:rsidR="003049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запроса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</w:t>
            </w:r>
            <w:r w:rsidR="003049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запроса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без доверенности (далее в настоящей статье - руководитель). В случае, если от имени участника </w:t>
            </w:r>
            <w:r w:rsidR="003049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запроса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действует иное лицо, заявка на участие в </w:t>
            </w:r>
            <w:r w:rsidR="003049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запросе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должна содержать также доверенность на осуществление действий от имени участника </w:t>
            </w:r>
            <w:r w:rsidR="003049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запроса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заверенную печатью участника </w:t>
            </w:r>
            <w:r w:rsidR="003049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запроса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</w:t>
            </w:r>
            <w:r w:rsidR="003049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запросе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должна содержать также документ, подтверждающий полномочия такого лица;</w:t>
            </w:r>
          </w:p>
          <w:p w14:paraId="2C3CF9C2" w14:textId="3BB76919" w:rsidR="00A43587" w:rsidRPr="00A43587" w:rsidRDefault="00A43587" w:rsidP="00D32858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-</w:t>
            </w:r>
            <w:r w:rsidR="00740922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</w:t>
            </w:r>
            <w:r w:rsidR="007409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8" w:history="1">
              <w:r w:rsidRPr="00A43587">
                <w:rPr>
                  <w:rStyle w:val="af6"/>
                  <w:rFonts w:ascii="Times New Roman" w:hAnsi="Times New Roman" w:cs="Times New Roman"/>
                  <w:color w:val="1A0DAB"/>
                  <w:shd w:val="clear" w:color="auto" w:fill="FFFFFF"/>
                </w:rPr>
                <w:t>законодательством</w:t>
              </w:r>
            </w:hyperlink>
            <w:r w:rsidR="007409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Российской Федерации, учредительными документами юридического лица и для участника </w:t>
            </w:r>
            <w:r w:rsidR="00FA67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запроса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поставка товара,  являющихся предметом </w:t>
            </w:r>
            <w:r w:rsidR="002316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договора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либо внесение денежных средств в качестве обеспечения заявки на участие в </w:t>
            </w:r>
            <w:r w:rsidR="00FA67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запросе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обеспечения исполнения </w:t>
            </w:r>
            <w:r w:rsidR="00612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договора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является крупной сделкой;</w:t>
            </w:r>
          </w:p>
          <w:p w14:paraId="3A4640A6" w14:textId="77777777" w:rsidR="00D156D4" w:rsidRDefault="00A43587" w:rsidP="00A43587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lastRenderedPageBreak/>
              <w:t xml:space="preserve">- </w:t>
            </w:r>
            <w:r w:rsidRPr="00A4358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документы об обеспечении</w:t>
            </w:r>
            <w:r w:rsidR="0023163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(если установлено документацией)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;</w:t>
            </w:r>
          </w:p>
          <w:p w14:paraId="342AEA7C" w14:textId="77777777" w:rsidR="00A43587" w:rsidRPr="00547832" w:rsidRDefault="00A43587" w:rsidP="0023163D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- </w:t>
            </w:r>
            <w:r w:rsidR="0023163D" w:rsidRPr="002316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документы, подтверждающие квалификацию (опыт), при этом отсутствие указанных документов не является основанием для признания заявки не соответствующей требованиям документации.</w:t>
            </w:r>
          </w:p>
        </w:tc>
      </w:tr>
      <w:tr w:rsidR="00D156D4" w:rsidRPr="00547832" w14:paraId="0E26B1F3" w14:textId="77777777" w:rsidTr="009B0F23">
        <w:tc>
          <w:tcPr>
            <w:tcW w:w="656" w:type="dxa"/>
          </w:tcPr>
          <w:p w14:paraId="595ED1C6" w14:textId="77777777" w:rsidR="00D156D4" w:rsidRPr="00547832" w:rsidRDefault="00D3285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</w:t>
            </w:r>
          </w:p>
        </w:tc>
        <w:tc>
          <w:tcPr>
            <w:tcW w:w="4006" w:type="dxa"/>
          </w:tcPr>
          <w:p w14:paraId="25A28BF2" w14:textId="77777777" w:rsidR="00D156D4" w:rsidRPr="00547832" w:rsidRDefault="00D156D4" w:rsidP="00FA67F9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Обязательные требования к участникам </w:t>
            </w:r>
            <w:r w:rsidR="00FA67F9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запроса предложений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5759" w:type="dxa"/>
          </w:tcPr>
          <w:p w14:paraId="67DF95C8" w14:textId="77777777" w:rsidR="00D156D4" w:rsidRPr="000241F8" w:rsidRDefault="00D32858" w:rsidP="00740922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585"/>
              </w:tabs>
              <w:suppressAutoHyphens/>
              <w:overflowPunct w:val="0"/>
              <w:autoSpaceDE w:val="0"/>
              <w:ind w:left="0" w:firstLine="16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241F8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="00D156D4" w:rsidRPr="000241F8">
              <w:rPr>
                <w:rFonts w:ascii="Times New Roman" w:eastAsia="Times New Roman" w:hAnsi="Times New Roman" w:cs="Times New Roman"/>
                <w:lang w:eastAsia="ar-SA"/>
              </w:rPr>
              <w:t>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- не установлено;</w:t>
            </w:r>
          </w:p>
          <w:p w14:paraId="078215D1" w14:textId="77777777" w:rsidR="00D156D4" w:rsidRPr="00547832" w:rsidRDefault="00D32858" w:rsidP="00740922">
            <w:pPr>
              <w:widowControl w:val="0"/>
              <w:numPr>
                <w:ilvl w:val="0"/>
                <w:numId w:val="18"/>
              </w:numPr>
              <w:tabs>
                <w:tab w:val="left" w:pos="585"/>
              </w:tabs>
              <w:suppressAutoHyphens/>
              <w:overflowPunct w:val="0"/>
              <w:autoSpaceDE w:val="0"/>
              <w:ind w:left="0" w:firstLine="1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="00D156D4" w:rsidRPr="00547832">
              <w:rPr>
                <w:rFonts w:ascii="Times New Roman" w:eastAsia="Times New Roman" w:hAnsi="Times New Roman" w:cs="Times New Roman"/>
                <w:lang w:eastAsia="ar-SA"/>
              </w:rPr>
              <w:t>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1C5BF084" w14:textId="5FA8DE60" w:rsidR="00D156D4" w:rsidRPr="00547832" w:rsidRDefault="00D32858" w:rsidP="00740922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585"/>
                <w:tab w:val="left" w:pos="1719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1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еприостановление деятельности участника закупки в порядке, предусмотренном </w:t>
            </w:r>
            <w:hyperlink r:id="rId9" w:history="1">
              <w:r w:rsidR="00D156D4" w:rsidRPr="00547832">
                <w:rPr>
                  <w:rFonts w:ascii="Times New Roman" w:eastAsia="Times New Roman" w:hAnsi="Times New Roman" w:cs="Times New Roman"/>
                  <w:lang w:eastAsia="ru-RU"/>
                </w:rPr>
                <w:t>Кодексом</w:t>
              </w:r>
            </w:hyperlink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РФ об административных правонарушениях</w:t>
            </w:r>
            <w:r w:rsidR="002316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156D4" w:rsidRPr="00547832" w14:paraId="6A922EB3" w14:textId="77777777" w:rsidTr="009B0F23">
        <w:tc>
          <w:tcPr>
            <w:tcW w:w="656" w:type="dxa"/>
          </w:tcPr>
          <w:p w14:paraId="7D858161" w14:textId="77777777" w:rsidR="00D156D4" w:rsidRPr="00547832" w:rsidRDefault="00D3285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006" w:type="dxa"/>
          </w:tcPr>
          <w:p w14:paraId="05C158BC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и сопоставления заявок на участие,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порядок оценки и сопоставления заявок на участие</w:t>
            </w:r>
          </w:p>
        </w:tc>
        <w:tc>
          <w:tcPr>
            <w:tcW w:w="5759" w:type="dxa"/>
          </w:tcPr>
          <w:p w14:paraId="6575C663" w14:textId="77777777" w:rsidR="000241F8" w:rsidRPr="0023163D" w:rsidRDefault="00D156D4" w:rsidP="000241F8">
            <w:pPr>
              <w:ind w:firstLine="48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14:paraId="7248B69A" w14:textId="77777777" w:rsidR="00D156D4" w:rsidRPr="000241F8" w:rsidRDefault="000241F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241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Согласно Приложению № 3 к документации</w:t>
            </w:r>
          </w:p>
        </w:tc>
      </w:tr>
      <w:tr w:rsidR="00D156D4" w:rsidRPr="00547832" w14:paraId="2E0226F4" w14:textId="77777777" w:rsidTr="009B0F23">
        <w:tc>
          <w:tcPr>
            <w:tcW w:w="656" w:type="dxa"/>
          </w:tcPr>
          <w:p w14:paraId="05167381" w14:textId="77777777" w:rsidR="00D156D4" w:rsidRPr="00547832" w:rsidRDefault="00D3285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006" w:type="dxa"/>
          </w:tcPr>
          <w:p w14:paraId="4959D39C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Ограничения в отношении участников закупок, установление преимуществ субъектам малого и среднего предпринимательства</w:t>
            </w:r>
          </w:p>
        </w:tc>
        <w:tc>
          <w:tcPr>
            <w:tcW w:w="5759" w:type="dxa"/>
          </w:tcPr>
          <w:p w14:paraId="1617E6E9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Ограничения в отношении участников закупок, которыми могут быть только субъекты малого и среднего предпринимательства:</w:t>
            </w:r>
            <w:r w:rsidRPr="005478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 установлены.</w:t>
            </w:r>
          </w:p>
        </w:tc>
      </w:tr>
      <w:tr w:rsidR="00D156D4" w:rsidRPr="00547832" w14:paraId="66478928" w14:textId="77777777" w:rsidTr="009B0F23">
        <w:tc>
          <w:tcPr>
            <w:tcW w:w="656" w:type="dxa"/>
          </w:tcPr>
          <w:p w14:paraId="239D1BDC" w14:textId="77777777" w:rsidR="00D156D4" w:rsidRPr="00547832" w:rsidRDefault="00D3285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4006" w:type="dxa"/>
          </w:tcPr>
          <w:p w14:paraId="5D4289C2" w14:textId="77777777" w:rsidR="00D156D4" w:rsidRPr="00547832" w:rsidRDefault="00D156D4" w:rsidP="005A1245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Размер обеспечения заявок на участие в </w:t>
            </w:r>
            <w:r w:rsidR="005A124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</w:p>
        </w:tc>
        <w:tc>
          <w:tcPr>
            <w:tcW w:w="5759" w:type="dxa"/>
          </w:tcPr>
          <w:p w14:paraId="5CABB237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установлено.</w:t>
            </w:r>
          </w:p>
          <w:p w14:paraId="41E0C08C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156D4" w:rsidRPr="00547832" w14:paraId="15F9D321" w14:textId="77777777" w:rsidTr="009B0F23">
        <w:tc>
          <w:tcPr>
            <w:tcW w:w="656" w:type="dxa"/>
          </w:tcPr>
          <w:p w14:paraId="6165BC9D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17</w:t>
            </w:r>
          </w:p>
        </w:tc>
        <w:tc>
          <w:tcPr>
            <w:tcW w:w="4006" w:type="dxa"/>
          </w:tcPr>
          <w:p w14:paraId="1701C142" w14:textId="77777777" w:rsidR="00D156D4" w:rsidRPr="00547832" w:rsidRDefault="00D156D4" w:rsidP="005A1245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Порядок внесения денежных средств / обеспечения банковской гарантией в качестве обеспечения заявок на участие в </w:t>
            </w:r>
            <w:r w:rsidR="005A124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</w:p>
        </w:tc>
        <w:tc>
          <w:tcPr>
            <w:tcW w:w="5759" w:type="dxa"/>
          </w:tcPr>
          <w:p w14:paraId="395FBBD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  <w:p w14:paraId="28B72B03" w14:textId="77777777" w:rsidR="00D156D4" w:rsidRPr="00547832" w:rsidRDefault="00D156D4" w:rsidP="00D156D4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D3297" w:rsidRPr="00547832" w14:paraId="618C917B" w14:textId="77777777" w:rsidTr="009B0F23">
        <w:trPr>
          <w:trHeight w:val="966"/>
        </w:trPr>
        <w:tc>
          <w:tcPr>
            <w:tcW w:w="656" w:type="dxa"/>
          </w:tcPr>
          <w:p w14:paraId="2C2565F1" w14:textId="77777777" w:rsidR="000D3297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18</w:t>
            </w:r>
          </w:p>
        </w:tc>
        <w:tc>
          <w:tcPr>
            <w:tcW w:w="4006" w:type="dxa"/>
          </w:tcPr>
          <w:p w14:paraId="31C496EF" w14:textId="77777777" w:rsidR="000D3297" w:rsidRPr="00547832" w:rsidRDefault="000D3297" w:rsidP="005A1245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Порядок рассмотрения и оценки заявок на участие в </w:t>
            </w:r>
            <w:r w:rsidR="005A124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54783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условия допуска к участию в </w:t>
            </w:r>
            <w:r w:rsidR="005A124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</w:p>
        </w:tc>
        <w:tc>
          <w:tcPr>
            <w:tcW w:w="5759" w:type="dxa"/>
          </w:tcPr>
          <w:p w14:paraId="5DDF1422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1. Комиссия </w:t>
            </w:r>
            <w:r w:rsidR="00547832">
              <w:rPr>
                <w:rFonts w:ascii="Times New Roman" w:eastAsia="Calibri" w:hAnsi="Times New Roman" w:cs="Times New Roman"/>
              </w:rPr>
              <w:t xml:space="preserve">Заказчика </w:t>
            </w:r>
            <w:r w:rsidRPr="00547832">
              <w:rPr>
                <w:rFonts w:ascii="Times New Roman" w:eastAsia="Calibri" w:hAnsi="Times New Roman" w:cs="Times New Roman"/>
              </w:rPr>
              <w:t xml:space="preserve">рассматривает заявки на участие в закупке на соответствие требованиям, установленным извещением и закупочной документацией для </w:t>
            </w:r>
            <w:r w:rsidR="005A1245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>.</w:t>
            </w:r>
          </w:p>
          <w:p w14:paraId="521436DD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2.На основании результатов рассмотрения заявок на участие в </w:t>
            </w:r>
            <w:r w:rsidR="005A1245"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Комиссией принимается решение о допуске к участию в </w:t>
            </w:r>
            <w:r w:rsidR="005A1245"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участника закупки и о признании участника закупки, подавшего заявку на участие в закупке, участником закупки или об отказе в допуске такого участника закупки к участию в закупке в порядке и по основаниям, предусмотренным в закупочной документации.</w:t>
            </w:r>
          </w:p>
          <w:p w14:paraId="6C89A64E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3.Основаниями для отказа в допуске к участию в закупке являются:</w:t>
            </w:r>
          </w:p>
          <w:p w14:paraId="77BDFF5C" w14:textId="77777777" w:rsidR="000D3297" w:rsidRPr="00547832" w:rsidRDefault="000D3297" w:rsidP="008E26B0">
            <w:pPr>
              <w:tabs>
                <w:tab w:val="left" w:pos="44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3.1. непредоставление сведений и документов, определенных настоящ</w:t>
            </w:r>
            <w:r w:rsidR="00547832">
              <w:rPr>
                <w:rFonts w:ascii="Times New Roman" w:eastAsia="Calibri" w:hAnsi="Times New Roman" w:cs="Times New Roman"/>
              </w:rPr>
              <w:t>ей</w:t>
            </w:r>
            <w:r w:rsidRPr="00547832">
              <w:rPr>
                <w:rFonts w:ascii="Times New Roman" w:eastAsia="Calibri" w:hAnsi="Times New Roman" w:cs="Times New Roman"/>
              </w:rPr>
              <w:t xml:space="preserve"> документацией</w:t>
            </w:r>
            <w:r w:rsidR="00547832">
              <w:rPr>
                <w:rFonts w:ascii="Times New Roman" w:eastAsia="Calibri" w:hAnsi="Times New Roman" w:cs="Times New Roman"/>
              </w:rPr>
              <w:t xml:space="preserve"> и извещением</w:t>
            </w:r>
            <w:r w:rsidRPr="00547832">
              <w:rPr>
                <w:rFonts w:ascii="Times New Roman" w:eastAsia="Calibri" w:hAnsi="Times New Roman" w:cs="Times New Roman"/>
              </w:rPr>
              <w:t>, либо наличие в таких сведениях и документах недостоверных сведений. Под недостоверными сведениями понимается наличие неточностей, искажений, не соответствующих действительности сведений и информации в содержании представленных документов;</w:t>
            </w:r>
          </w:p>
          <w:p w14:paraId="4EFA6488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3.2. несоответствие участника закупки требованиям, установленным в документации и /или извещении;</w:t>
            </w:r>
          </w:p>
          <w:p w14:paraId="76EF95D6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3.3. несоответствие заявки на участие в отборе требованиям документации;</w:t>
            </w:r>
          </w:p>
          <w:p w14:paraId="60542A2D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lastRenderedPageBreak/>
              <w:t xml:space="preserve">3.4. непредоставление обеспечения заявки на участие в </w:t>
            </w:r>
            <w:r w:rsidR="005A1245"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>, если требование обеспечения таких заявок установлено в документации, в размере и порядке, указанном в документации.</w:t>
            </w:r>
          </w:p>
          <w:p w14:paraId="17E2EEDF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4.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закупки, подавших заявки на участие в </w:t>
            </w:r>
            <w:r w:rsidR="005A1245"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, </w:t>
            </w:r>
            <w:r w:rsidR="005A1245">
              <w:rPr>
                <w:rFonts w:ascii="Times New Roman" w:eastAsia="Calibri" w:hAnsi="Times New Roman" w:cs="Times New Roman"/>
              </w:rPr>
              <w:t>запрос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признается несостоявшимся. В случае если документацией предусмотрено два и более лота закупка признается несостоявшимся только в отношении того лота, решение об отказе в допуске к участию в котором, принято относительно всех участников закупки, подавших заявки на участие в </w:t>
            </w:r>
            <w:r w:rsidR="005A1245"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в отношении этого лота.</w:t>
            </w:r>
          </w:p>
          <w:p w14:paraId="77F2916A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5. В ходе рассмотрения заявок Заказчик при наличии в заявке участника арифметических или грамматических ошибок применяются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словами; при наличии разночтений между ценой, указанной в заявке и ценой, получаемой путем суммирования итоговых сумм по каждой строке, преимущество имеет итоговая цена, указанная в заявке; при несоответствии итогов умножения единичной цены на количество преимущество имеет общая итоговая цена, указанная в заявке.</w:t>
            </w:r>
          </w:p>
          <w:p w14:paraId="2FC17663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6. Комиссия осуществляет оценку и соп</w:t>
            </w:r>
            <w:r w:rsidR="005A1245">
              <w:rPr>
                <w:rFonts w:ascii="Times New Roman" w:eastAsia="Calibri" w:hAnsi="Times New Roman" w:cs="Times New Roman"/>
              </w:rPr>
              <w:t>оставление заявок на участие в запросе предложение</w:t>
            </w:r>
            <w:r w:rsidRPr="00547832">
              <w:rPr>
                <w:rFonts w:ascii="Times New Roman" w:eastAsia="Calibri" w:hAnsi="Times New Roman" w:cs="Times New Roman"/>
              </w:rPr>
              <w:t xml:space="preserve">, поданных участниками закупки, признанными участниками </w:t>
            </w:r>
            <w:r w:rsidR="005A1245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>.</w:t>
            </w:r>
          </w:p>
          <w:p w14:paraId="2BE77694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7. Оценка и сопоставление заявок на участие в </w:t>
            </w:r>
            <w:r w:rsidR="005A1245">
              <w:rPr>
                <w:rFonts w:ascii="Times New Roman" w:eastAsia="Calibri" w:hAnsi="Times New Roman" w:cs="Times New Roman"/>
              </w:rPr>
              <w:t xml:space="preserve">запросе предложений   </w:t>
            </w:r>
            <w:r w:rsidRPr="00547832">
              <w:rPr>
                <w:rFonts w:ascii="Times New Roman" w:eastAsia="Calibri" w:hAnsi="Times New Roman" w:cs="Times New Roman"/>
              </w:rPr>
              <w:t xml:space="preserve">осуществляются Комиссией в целях выявления лучших условий исполнения договора в соответствии с критериями и в порядке, установленными документацией. Правила осуществления Закупочной комиссией оценки и сопоставления заявок на участие в </w:t>
            </w:r>
            <w:r w:rsidR="005A1245"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, установлены в Приложении № </w:t>
            </w:r>
            <w:r w:rsidR="00191506" w:rsidRPr="00547832">
              <w:rPr>
                <w:rFonts w:ascii="Times New Roman" w:eastAsia="Calibri" w:hAnsi="Times New Roman" w:cs="Times New Roman"/>
              </w:rPr>
              <w:t>3</w:t>
            </w:r>
            <w:r w:rsidRPr="00547832">
              <w:rPr>
                <w:rFonts w:ascii="Times New Roman" w:eastAsia="Calibri" w:hAnsi="Times New Roman" w:cs="Times New Roman"/>
              </w:rPr>
              <w:t xml:space="preserve"> к настояще</w:t>
            </w:r>
            <w:r w:rsidR="00191506" w:rsidRPr="00547832">
              <w:rPr>
                <w:rFonts w:ascii="Times New Roman" w:eastAsia="Calibri" w:hAnsi="Times New Roman" w:cs="Times New Roman"/>
              </w:rPr>
              <w:t>й документации</w:t>
            </w:r>
            <w:r w:rsidRPr="00547832">
              <w:rPr>
                <w:rFonts w:ascii="Times New Roman" w:eastAsia="Calibri" w:hAnsi="Times New Roman" w:cs="Times New Roman"/>
              </w:rPr>
              <w:t>.</w:t>
            </w:r>
          </w:p>
          <w:p w14:paraId="69BCD199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8. На основании результатов оценки и сопоставления заявок на участие в </w:t>
            </w:r>
            <w:r w:rsidR="005A1245"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</w:t>
            </w:r>
            <w:r w:rsidR="00CC42D8">
              <w:rPr>
                <w:rFonts w:ascii="Times New Roman" w:eastAsia="Calibri" w:hAnsi="Times New Roman" w:cs="Times New Roman"/>
              </w:rPr>
              <w:t>К</w:t>
            </w:r>
            <w:r w:rsidRPr="00547832">
              <w:rPr>
                <w:rFonts w:ascii="Times New Roman" w:eastAsia="Calibri" w:hAnsi="Times New Roman" w:cs="Times New Roman"/>
              </w:rPr>
              <w:t xml:space="preserve">омиссией определяется победитель </w:t>
            </w:r>
            <w:r w:rsidR="005A1245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и участник закупки, заявке на участие которого присвоен второй номер.</w:t>
            </w:r>
          </w:p>
          <w:p w14:paraId="0BC1BF84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9. Победителем </w:t>
            </w:r>
            <w:r w:rsidR="005A1245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признается участник </w:t>
            </w:r>
            <w:r w:rsidR="005A1245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>, заявка на участие в</w:t>
            </w:r>
            <w:r w:rsidR="005A1245">
              <w:rPr>
                <w:rFonts w:ascii="Times New Roman" w:eastAsia="Calibri" w:hAnsi="Times New Roman" w:cs="Times New Roman"/>
              </w:rPr>
              <w:t xml:space="preserve"> 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, окончательное предложение которого соответствует требованиям, установленным документацией, и заявка, окончательное предложение, которого по результатам сопоставления заявок, окончательных предложений на основании указанных в документации критериев оценки содержит лучшие условия исполнения договора. </w:t>
            </w:r>
          </w:p>
          <w:p w14:paraId="22DCD1C5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10. Заказчик направляет победителю </w:t>
            </w:r>
            <w:r w:rsidR="006D4942">
              <w:rPr>
                <w:rFonts w:ascii="Times New Roman" w:eastAsia="Calibri" w:hAnsi="Times New Roman" w:cs="Times New Roman"/>
              </w:rPr>
              <w:t xml:space="preserve">запроса предложений </w:t>
            </w:r>
            <w:r w:rsidRPr="00547832">
              <w:rPr>
                <w:rFonts w:ascii="Times New Roman" w:eastAsia="Calibri" w:hAnsi="Times New Roman" w:cs="Times New Roman"/>
              </w:rPr>
              <w:t xml:space="preserve">уведомление о результатах проведенного </w:t>
            </w:r>
            <w:r w:rsidR="006D4942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по адресу электронной почты, указанной в заявке победителя </w:t>
            </w:r>
            <w:r w:rsidR="006D4942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, который составляется путем включения условий исполнения договора, предложенных победителем </w:t>
            </w:r>
            <w:r w:rsidR="006D4942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в заявке на участие в </w:t>
            </w:r>
            <w:r w:rsidR="006D4942"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>, в проект дого</w:t>
            </w:r>
            <w:r w:rsidRPr="00547832">
              <w:rPr>
                <w:rFonts w:ascii="Times New Roman" w:eastAsia="Calibri" w:hAnsi="Times New Roman" w:cs="Times New Roman"/>
              </w:rPr>
              <w:lastRenderedPageBreak/>
              <w:t xml:space="preserve">вора, прилагаемый к документации. Документы считаются полученными победителем в день их отправки Заказчиком. Победитель </w:t>
            </w:r>
            <w:r w:rsidR="006D4942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не вправе отказаться от заключения договора.</w:t>
            </w:r>
          </w:p>
          <w:p w14:paraId="0C68297E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30C7FB9" w14:textId="77777777" w:rsidR="000D3297" w:rsidRPr="00547832" w:rsidRDefault="000D3297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156D4" w:rsidRPr="00547832" w14:paraId="2659366D" w14:textId="77777777" w:rsidTr="009B0F23">
        <w:trPr>
          <w:trHeight w:val="265"/>
        </w:trPr>
        <w:tc>
          <w:tcPr>
            <w:tcW w:w="656" w:type="dxa"/>
          </w:tcPr>
          <w:p w14:paraId="68B5FB24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19</w:t>
            </w:r>
          </w:p>
        </w:tc>
        <w:tc>
          <w:tcPr>
            <w:tcW w:w="4006" w:type="dxa"/>
          </w:tcPr>
          <w:p w14:paraId="28707DA7" w14:textId="77777777" w:rsidR="00D156D4" w:rsidRPr="00796BFD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96BF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Обеспечение исполнения договора</w:t>
            </w:r>
          </w:p>
        </w:tc>
        <w:tc>
          <w:tcPr>
            <w:tcW w:w="5759" w:type="dxa"/>
          </w:tcPr>
          <w:p w14:paraId="7E9146E2" w14:textId="77777777" w:rsidR="00D156D4" w:rsidRPr="00796BFD" w:rsidRDefault="00AD4802" w:rsidP="00AD4802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96BFD">
              <w:rPr>
                <w:rFonts w:ascii="Times New Roman" w:eastAsia="Times New Roman" w:hAnsi="Times New Roman" w:cs="Times New Roman"/>
                <w:b/>
                <w:lang w:eastAsia="ar-SA"/>
              </w:rPr>
              <w:t>Не у</w:t>
            </w:r>
            <w:r w:rsidR="00D156D4" w:rsidRPr="00796BFD">
              <w:rPr>
                <w:rFonts w:ascii="Times New Roman" w:eastAsia="Times New Roman" w:hAnsi="Times New Roman" w:cs="Times New Roman"/>
                <w:b/>
                <w:lang w:eastAsia="ar-SA"/>
              </w:rPr>
              <w:t>становлено</w:t>
            </w:r>
          </w:p>
        </w:tc>
      </w:tr>
      <w:tr w:rsidR="00D156D4" w:rsidRPr="00547832" w14:paraId="5ECD216F" w14:textId="77777777" w:rsidTr="009B0F23">
        <w:trPr>
          <w:trHeight w:val="265"/>
        </w:trPr>
        <w:tc>
          <w:tcPr>
            <w:tcW w:w="656" w:type="dxa"/>
          </w:tcPr>
          <w:p w14:paraId="4789C3D9" w14:textId="77777777" w:rsidR="00D156D4" w:rsidRPr="00547832" w:rsidRDefault="00D156D4" w:rsidP="00D32858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</w:t>
            </w:r>
            <w:r w:rsidR="00D3285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0</w:t>
            </w:r>
          </w:p>
        </w:tc>
        <w:tc>
          <w:tcPr>
            <w:tcW w:w="4006" w:type="dxa"/>
          </w:tcPr>
          <w:p w14:paraId="0B2B23E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обеспечения исполнения договора (по усмотрению участника закупки, с которым заключается договор)</w:t>
            </w:r>
          </w:p>
        </w:tc>
        <w:tc>
          <w:tcPr>
            <w:tcW w:w="5759" w:type="dxa"/>
          </w:tcPr>
          <w:p w14:paraId="110D97C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Обеспечение исполнения договора может быть представлено в виде:</w:t>
            </w:r>
          </w:p>
          <w:p w14:paraId="5185A4D5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безотзывной банковской гарантии;</w:t>
            </w:r>
          </w:p>
          <w:p w14:paraId="0F1167E8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внесением денежных средств на счет заказчика.</w:t>
            </w:r>
          </w:p>
          <w:p w14:paraId="29CBF1A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547832">
              <w:rPr>
                <w:rFonts w:ascii="Times New Roman" w:eastAsia="Times New Roman" w:hAnsi="Times New Roman" w:cs="Times New Roman"/>
                <w:lang w:eastAsia="zh-CN"/>
              </w:rPr>
              <w:t>Способ обеспечения исполнения договора определяется участником закупки, с которым заключается договор, самостоятельно.</w:t>
            </w:r>
          </w:p>
          <w:p w14:paraId="1003046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lang w:eastAsia="ar-SA"/>
              </w:rPr>
              <w:t>Денежные средства, внесенные в качестве обеспечения исполнения договора, возвращаются на счет участника закупки в течение не более чем десяти рабочих дней с даты получения Заказчиком от поставщика (подрядчика, исполнителя) соответствующего требования и при условии надлежащего исполнения им всех обязательств по договору.</w:t>
            </w:r>
          </w:p>
        </w:tc>
      </w:tr>
      <w:tr w:rsidR="00D156D4" w:rsidRPr="00547832" w14:paraId="24736B60" w14:textId="77777777" w:rsidTr="009B0F23">
        <w:trPr>
          <w:trHeight w:val="265"/>
        </w:trPr>
        <w:tc>
          <w:tcPr>
            <w:tcW w:w="656" w:type="dxa"/>
          </w:tcPr>
          <w:p w14:paraId="7E8891BC" w14:textId="77777777" w:rsidR="00D156D4" w:rsidRPr="00547832" w:rsidRDefault="00D156D4" w:rsidP="00D32858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</w:t>
            </w:r>
            <w:r w:rsidR="00D3285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4006" w:type="dxa"/>
          </w:tcPr>
          <w:p w14:paraId="584BE782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Обязательства по договору, которые должны быть обеспечены, обстоятельства при которых выплачивается сумма (или ее часть) банковской гарантии или денежных средств, внесенных в качестве обеспечения договора.</w:t>
            </w:r>
          </w:p>
          <w:p w14:paraId="72FD5D23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CEAEBA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759" w:type="dxa"/>
          </w:tcPr>
          <w:p w14:paraId="5B5FE4F3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Исполнение обязательств поставщика (подрядчика, исполнителя) по договору;</w:t>
            </w:r>
          </w:p>
          <w:p w14:paraId="08DF126D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оплата неустойки (штрафа, пени) за неисполнение или ненадлежащее исполнение условий договора, возмещение ущерба;</w:t>
            </w:r>
          </w:p>
          <w:p w14:paraId="70D29265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возврат аванса при расторжении договора.</w:t>
            </w:r>
          </w:p>
          <w:p w14:paraId="594732BD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547832">
              <w:rPr>
                <w:rFonts w:ascii="Times New Roman" w:eastAsia="Calibri" w:hAnsi="Times New Roman" w:cs="Times New Roman"/>
                <w:lang w:eastAsia="ar-SA"/>
              </w:rPr>
              <w:t>возмещение убытков Заказчика, причиненных неисполнением или ненадлежащим исполнением обязательств по договору</w:t>
            </w:r>
            <w:r w:rsidR="00386AD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14:paraId="1B7254D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C2E0105" w14:textId="0460BB1C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lang w:eastAsia="ar-SA"/>
              </w:rPr>
              <w:t xml:space="preserve">При этом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обстоятельствами</w:t>
            </w:r>
            <w:r w:rsidR="00740922">
              <w:rPr>
                <w:rFonts w:ascii="Times New Roman" w:eastAsia="Times New Roman" w:hAnsi="Times New Roman" w:cs="Times New Roman"/>
                <w:bCs/>
                <w:lang w:eastAsia="ar-SA"/>
              </w:rPr>
              <w:t>,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при которых выплачивается сумма (или ее часть) банковской гарантии или денежных средств, внесенных в качестве обеспечения договора, являются:</w:t>
            </w:r>
          </w:p>
          <w:p w14:paraId="5BE9DDC7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-возврат суммы аванса, уплаченной Заказчиком подрядчику, в случае расторжении договора;</w:t>
            </w:r>
          </w:p>
          <w:p w14:paraId="35EE07A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- нарушение сроков </w:t>
            </w:r>
            <w:r w:rsidR="009B0F23">
              <w:rPr>
                <w:rFonts w:ascii="Times New Roman" w:eastAsia="Times New Roman" w:hAnsi="Times New Roman" w:cs="Times New Roman"/>
                <w:lang w:eastAsia="ar-SA"/>
              </w:rPr>
              <w:t>поставки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07A7EB15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9B0F2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нарушение требований качества</w:t>
            </w:r>
            <w:r w:rsidR="009B0F23">
              <w:rPr>
                <w:rFonts w:ascii="Times New Roman" w:eastAsia="Times New Roman" w:hAnsi="Times New Roman" w:cs="Times New Roman"/>
                <w:lang w:eastAsia="ar-SA"/>
              </w:rPr>
              <w:t xml:space="preserve"> к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B0F23">
              <w:rPr>
                <w:rFonts w:ascii="Times New Roman" w:eastAsia="Times New Roman" w:hAnsi="Times New Roman" w:cs="Times New Roman"/>
                <w:lang w:eastAsia="ar-SA"/>
              </w:rPr>
              <w:t>товару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4FF24990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нарушение установленных законом, иными правовыми актами или договором сроков устранения недостатков, выявленных Заказчиком.</w:t>
            </w:r>
          </w:p>
          <w:p w14:paraId="1CFCF75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оплата неустойки (штрафа, пени) за неисполнение или ненадлежащее исполнение условий договора, возмещение ущерба,</w:t>
            </w:r>
          </w:p>
          <w:p w14:paraId="2FA9E999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причинение заказчику убытков/ ущерба</w:t>
            </w:r>
            <w:r w:rsidR="009B0F2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D156D4" w:rsidRPr="00547832" w14:paraId="59E65F93" w14:textId="77777777" w:rsidTr="009B0F23">
        <w:trPr>
          <w:trHeight w:val="265"/>
        </w:trPr>
        <w:tc>
          <w:tcPr>
            <w:tcW w:w="656" w:type="dxa"/>
          </w:tcPr>
          <w:p w14:paraId="7AEAFEB7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22</w:t>
            </w:r>
          </w:p>
        </w:tc>
        <w:tc>
          <w:tcPr>
            <w:tcW w:w="4006" w:type="dxa"/>
          </w:tcPr>
          <w:p w14:paraId="243A9F3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предоставления обеспечения исполнения договора</w:t>
            </w:r>
          </w:p>
        </w:tc>
        <w:tc>
          <w:tcPr>
            <w:tcW w:w="5759" w:type="dxa"/>
          </w:tcPr>
          <w:p w14:paraId="77FA56F1" w14:textId="77777777" w:rsidR="00D156D4" w:rsidRPr="00547832" w:rsidRDefault="00D156D4" w:rsidP="0036204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Исполнение договора может обеспечиваться предоставлением банковской гарантии, выданной банком и соответствующей требованиям п. </w:t>
            </w:r>
            <w:r w:rsidR="006276E3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Информационной карты, или внесением денежных средств </w:t>
            </w:r>
            <w:r w:rsidR="006276E3">
              <w:rPr>
                <w:rFonts w:ascii="Times New Roman" w:eastAsia="Times New Roman" w:hAnsi="Times New Roman" w:cs="Times New Roman"/>
                <w:lang w:eastAsia="ar-SA"/>
              </w:rPr>
              <w:t xml:space="preserve">в размере 10 % от начально (максимальной) цены договора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на указанный </w:t>
            </w:r>
            <w:r w:rsidR="00362049">
              <w:rPr>
                <w:rFonts w:ascii="Times New Roman" w:eastAsia="Times New Roman" w:hAnsi="Times New Roman" w:cs="Times New Roman"/>
                <w:lang w:eastAsia="ar-SA"/>
              </w:rPr>
              <w:t>З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аказчиком счет</w:t>
            </w:r>
            <w:r w:rsidR="006276E3"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62049">
              <w:rPr>
                <w:rFonts w:ascii="Times New Roman" w:eastAsia="Times New Roman" w:hAnsi="Times New Roman" w:cs="Times New Roman"/>
                <w:lang w:eastAsia="ar-SA"/>
              </w:rPr>
              <w:t xml:space="preserve">Покупателя </w:t>
            </w:r>
            <w:r w:rsidR="006276E3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6276E3"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п. </w:t>
            </w:r>
            <w:r w:rsidR="006276E3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6276E3"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Информационной карты</w:t>
            </w:r>
            <w:r w:rsidR="006276E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договора определяется участником закупки, с которым заключается договор, самостоятельно. </w:t>
            </w:r>
          </w:p>
        </w:tc>
      </w:tr>
      <w:tr w:rsidR="00D156D4" w:rsidRPr="00547832" w14:paraId="6D818B34" w14:textId="77777777" w:rsidTr="009B0F23">
        <w:trPr>
          <w:trHeight w:val="265"/>
        </w:trPr>
        <w:tc>
          <w:tcPr>
            <w:tcW w:w="656" w:type="dxa"/>
          </w:tcPr>
          <w:p w14:paraId="75ED6656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23</w:t>
            </w:r>
          </w:p>
        </w:tc>
        <w:tc>
          <w:tcPr>
            <w:tcW w:w="4006" w:type="dxa"/>
          </w:tcPr>
          <w:p w14:paraId="2F7BEC93" w14:textId="77777777" w:rsidR="00D156D4" w:rsidRPr="00547832" w:rsidRDefault="00D156D4" w:rsidP="000E0A4D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Реквизиты счета для внесения о</w:t>
            </w:r>
            <w:r w:rsidR="000E0A4D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беспечения исполнения договора</w:t>
            </w:r>
          </w:p>
        </w:tc>
        <w:tc>
          <w:tcPr>
            <w:tcW w:w="5759" w:type="dxa"/>
          </w:tcPr>
          <w:p w14:paraId="402F9CA4" w14:textId="77777777" w:rsidR="00BA68AF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 </w:t>
            </w:r>
          </w:p>
          <w:p w14:paraId="7D99263A" w14:textId="77777777" w:rsidR="004C5D62" w:rsidRPr="00547832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 </w:t>
            </w:r>
          </w:p>
          <w:p w14:paraId="775C796D" w14:textId="77777777" w:rsidR="004C5D62" w:rsidRPr="00547832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 </w:t>
            </w:r>
          </w:p>
          <w:p w14:paraId="31AB3C44" w14:textId="77777777" w:rsidR="004C5D62" w:rsidRPr="00547832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Р/с </w:t>
            </w:r>
          </w:p>
          <w:p w14:paraId="1133C550" w14:textId="77777777" w:rsidR="00BA68AF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 </w:t>
            </w:r>
          </w:p>
          <w:p w14:paraId="0A2541EB" w14:textId="77777777" w:rsidR="004C5D62" w:rsidRPr="00547832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  <w:p w14:paraId="525E7C28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DCDF5A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В платежном поручении обязательно указывать назначение платежа: «Средства, вносимые в качестве обесп</w:t>
            </w:r>
            <w:r w:rsidR="000E0A4D" w:rsidRPr="00547832">
              <w:rPr>
                <w:rFonts w:ascii="Times New Roman" w:eastAsia="Times New Roman" w:hAnsi="Times New Roman" w:cs="Times New Roman"/>
                <w:lang w:eastAsia="ar-SA"/>
              </w:rPr>
              <w:t>ечения исполнения договора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), НДС не облагается».</w:t>
            </w:r>
          </w:p>
          <w:p w14:paraId="3156E44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56D4" w:rsidRPr="00547832" w14:paraId="6A0980A4" w14:textId="77777777" w:rsidTr="009B0F23">
        <w:trPr>
          <w:trHeight w:val="265"/>
        </w:trPr>
        <w:tc>
          <w:tcPr>
            <w:tcW w:w="656" w:type="dxa"/>
          </w:tcPr>
          <w:p w14:paraId="1DC6484C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24</w:t>
            </w:r>
          </w:p>
        </w:tc>
        <w:tc>
          <w:tcPr>
            <w:tcW w:w="4006" w:type="dxa"/>
          </w:tcPr>
          <w:p w14:paraId="5AD04F91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предоставления обеспечения исполнения договора: безотзывная банковская гарантия</w:t>
            </w:r>
          </w:p>
        </w:tc>
        <w:tc>
          <w:tcPr>
            <w:tcW w:w="5759" w:type="dxa"/>
          </w:tcPr>
          <w:p w14:paraId="04896437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Банковская гарантия является безотзывной, то есть невозможно изменить или отменить гарантийное обязательство без согласия бенефициара. </w:t>
            </w:r>
          </w:p>
          <w:p w14:paraId="25D65318" w14:textId="77777777" w:rsidR="009B0F23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Банковская гарантия является односторонней сделкой, в которой выражена воля финансовой организации — гаранта, закрепленная в письменной форме. Сделка носит возмездный характер. </w:t>
            </w:r>
          </w:p>
          <w:p w14:paraId="2A3E93A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Банковская гарантия выдается на определенный срок и вступает в силу со дня ее выдачи. Срок действия банковской гарантии должен превышать срок </w:t>
            </w:r>
            <w:r w:rsidRPr="0054783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действия договора</w:t>
            </w: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не менее чем на один месяц.</w:t>
            </w:r>
          </w:p>
          <w:p w14:paraId="3DB2BED7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0D5003C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Банковская гарантия, выданная участнику закупки банком для целей обеспечения исполнения договора, должна быть выдана банком, имеющим право выдавать банковские гарантии в </w:t>
            </w:r>
            <w:r w:rsidR="007C2A8D">
              <w:rPr>
                <w:rFonts w:ascii="Times New Roman" w:eastAsia="Times New Roman" w:hAnsi="Times New Roman" w:cs="Times New Roman"/>
                <w:bCs/>
                <w:lang w:eastAsia="ar-SA"/>
              </w:rPr>
              <w:t>соответствии с действующим законодательством РФ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.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информационно-телекоммуникационной сети «Интернет» </w:t>
            </w:r>
            <w:hyperlink r:id="rId10" w:history="1">
              <w:r w:rsidRPr="00547832">
                <w:rPr>
                  <w:rFonts w:ascii="Times New Roman" w:eastAsia="Times New Roman" w:hAnsi="Times New Roman" w:cs="Times New Roman"/>
                  <w:bCs/>
                  <w:color w:val="000080"/>
                  <w:u w:val="single"/>
                  <w:lang w:eastAsia="ar-SA"/>
                </w:rPr>
                <w:t>www.minfin.ru</w:t>
              </w:r>
            </w:hyperlink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. Срок действия банковской гарантии должен превышать срок действия договора не менее чем на один месяц.</w:t>
            </w:r>
          </w:p>
          <w:p w14:paraId="51AE3360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Банковская гарантия должна быть безотзывной и должна содержать:</w:t>
            </w:r>
          </w:p>
          <w:p w14:paraId="22F5BF4C" w14:textId="732D7A82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1)</w:t>
            </w:r>
            <w:r w:rsidR="007409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сумму банковской гарантии, подлежащую уплате гарантом Заказчику в случае ненадлежащего исполнения обязательств принципалом;</w:t>
            </w:r>
          </w:p>
          <w:p w14:paraId="48B87CC8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2) обязательства принципала, надлежащее исполнение которых обеспечивается банковской гарантией; </w:t>
            </w:r>
          </w:p>
          <w:p w14:paraId="6897EB02" w14:textId="4FEFC57F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3)</w:t>
            </w:r>
            <w:r w:rsidR="007409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обязанность гаранта уплатить Заказчику неустойку в размере 0,1 процента денежной суммы, подлежащей уплате, за каждый день просрочки; </w:t>
            </w:r>
          </w:p>
          <w:p w14:paraId="271F8A37" w14:textId="4DED5DFC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4)</w:t>
            </w:r>
            <w:r w:rsidR="007409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условие, согласно которому исполнением обязательств гаранта по банковской гарантии является фактическое поступление денежных сумм на счет Заказчика;</w:t>
            </w:r>
          </w:p>
          <w:p w14:paraId="00061555" w14:textId="52BC3424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5)</w:t>
            </w:r>
            <w:r w:rsidR="007409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срок действия банковской гарантии с учетом требований настоящего раздела информационной карты;  </w:t>
            </w:r>
          </w:p>
          <w:p w14:paraId="046D1DF2" w14:textId="5B21B80D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6)</w:t>
            </w:r>
            <w:r w:rsidR="007409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      </w:r>
          </w:p>
          <w:p w14:paraId="69228C01" w14:textId="5B4A236C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7)</w:t>
            </w:r>
            <w:r w:rsidR="007409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листах;</w:t>
            </w:r>
          </w:p>
          <w:p w14:paraId="6D61E79C" w14:textId="4EC4139C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8)</w:t>
            </w:r>
            <w:r w:rsidR="007409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перечень документов, предоставляемых Заказчиком банку одновременно с требованием об осуществлении уплаты денежной суммы по банковской гарантии, а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именно: </w:t>
            </w:r>
          </w:p>
          <w:p w14:paraId="5FFF2CD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расчет суммы, включаемой в требование по банковской гарантии; </w:t>
            </w:r>
          </w:p>
          <w:p w14:paraId="5B6897A9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платежное поручение, подтверждающее перечисление бенефициаром аванса принципалу (если выплата аванса предусмотрена договором, а требование по банковской гарантии предъявлено в случае ненадлежащего исполнения принципалом обязательств по возврату аванса); </w:t>
            </w:r>
          </w:p>
          <w:p w14:paraId="568F20E2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документ, подтверждающий факт наступления гарантийного случая в соответствии с условиями договора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 </w:t>
            </w:r>
          </w:p>
          <w:p w14:paraId="4BED6CEC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6E786602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гарантией, а также документов, не предусмотренных настоящим разделом Информационной карты. </w:t>
            </w:r>
          </w:p>
          <w:p w14:paraId="1BEE577C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непредоставления участником закупки,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      </w:r>
          </w:p>
          <w:p w14:paraId="219EF429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ходе исполнения договора поставщик (подрядчик, исполнитель)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договора, а также изменить способ обеспечения исполнения договора.</w:t>
            </w:r>
          </w:p>
        </w:tc>
      </w:tr>
      <w:tr w:rsidR="00D156D4" w:rsidRPr="00547832" w14:paraId="204D054B" w14:textId="77777777" w:rsidTr="009B0F23">
        <w:trPr>
          <w:trHeight w:val="265"/>
        </w:trPr>
        <w:tc>
          <w:tcPr>
            <w:tcW w:w="656" w:type="dxa"/>
          </w:tcPr>
          <w:p w14:paraId="0998F2D1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25</w:t>
            </w:r>
          </w:p>
        </w:tc>
        <w:tc>
          <w:tcPr>
            <w:tcW w:w="4006" w:type="dxa"/>
          </w:tcPr>
          <w:p w14:paraId="4BA7EA3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Срок предоставления обеспечения исполнения договора, срок и порядок возврата обеспечения исполнения договора Заказчиком</w:t>
            </w:r>
          </w:p>
        </w:tc>
        <w:tc>
          <w:tcPr>
            <w:tcW w:w="5759" w:type="dxa"/>
          </w:tcPr>
          <w:p w14:paraId="03D1BD0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right="34"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Одновременно (или до подписания) с подписанным экземпляром договора победитель обязан предоставить обеспечение исполнения договора. Срок и порядок возврата обеспечения исполнения договора указаны в Проекте договора.</w:t>
            </w:r>
          </w:p>
        </w:tc>
      </w:tr>
      <w:tr w:rsidR="00D156D4" w:rsidRPr="00547832" w14:paraId="58E0DE08" w14:textId="77777777" w:rsidTr="009B0F23">
        <w:trPr>
          <w:trHeight w:val="265"/>
        </w:trPr>
        <w:tc>
          <w:tcPr>
            <w:tcW w:w="656" w:type="dxa"/>
          </w:tcPr>
          <w:p w14:paraId="45D0C29F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26</w:t>
            </w:r>
          </w:p>
        </w:tc>
        <w:tc>
          <w:tcPr>
            <w:tcW w:w="4006" w:type="dxa"/>
          </w:tcPr>
          <w:p w14:paraId="74C72653" w14:textId="77777777" w:rsidR="00D156D4" w:rsidRPr="007066A7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B37AF8">
              <w:rPr>
                <w:rFonts w:ascii="Times New Roman" w:eastAsia="Times New Roman" w:hAnsi="Times New Roman" w:cs="Times New Roman"/>
                <w:b/>
                <w:lang w:eastAsia="ar-SA"/>
              </w:rPr>
              <w:t>Заключение договора, срок подписания договора</w:t>
            </w:r>
          </w:p>
        </w:tc>
        <w:tc>
          <w:tcPr>
            <w:tcW w:w="5759" w:type="dxa"/>
          </w:tcPr>
          <w:p w14:paraId="171632D2" w14:textId="77777777" w:rsidR="00B37AF8" w:rsidRPr="00B37AF8" w:rsidRDefault="00B37AF8" w:rsidP="00B37AF8">
            <w:pPr>
              <w:suppressAutoHyphens/>
              <w:spacing w:after="16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B37AF8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Сделка, заключаемая по результатам настоящего отбора,  подлежит согласованию с Наблюдательным советом АНО «КСФ». Уведомление  победителю отбора направляется после получения решения (протокола) Наблюдательного совета об одобрении сделки в течение трех дней.</w:t>
            </w:r>
          </w:p>
          <w:p w14:paraId="49A84EB9" w14:textId="77777777" w:rsidR="00D156D4" w:rsidRPr="007066A7" w:rsidRDefault="00B37AF8" w:rsidP="00B37AF8">
            <w:pPr>
              <w:widowControl w:val="0"/>
              <w:tabs>
                <w:tab w:val="left" w:pos="0"/>
                <w:tab w:val="left" w:pos="76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B37AF8">
              <w:rPr>
                <w:rFonts w:ascii="Times New Roman" w:eastAsia="Times New Roman" w:hAnsi="Times New Roman" w:cs="Times New Roman"/>
                <w:lang w:eastAsia="ar-SA"/>
              </w:rPr>
              <w:t>Договор с Победителем заключается не позднее 5 (пяти) дней со дня принятия решения Наблюдательным советом АНО «КСФ».</w:t>
            </w:r>
          </w:p>
        </w:tc>
      </w:tr>
      <w:tr w:rsidR="00D156D4" w:rsidRPr="00547832" w14:paraId="78C852B7" w14:textId="77777777" w:rsidTr="009B0F23">
        <w:trPr>
          <w:trHeight w:val="265"/>
        </w:trPr>
        <w:tc>
          <w:tcPr>
            <w:tcW w:w="656" w:type="dxa"/>
          </w:tcPr>
          <w:p w14:paraId="45B2B60B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27</w:t>
            </w:r>
          </w:p>
        </w:tc>
        <w:tc>
          <w:tcPr>
            <w:tcW w:w="4006" w:type="dxa"/>
          </w:tcPr>
          <w:p w14:paraId="73FE955E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b/>
                <w:lang w:eastAsia="zh-CN"/>
              </w:rPr>
              <w:t>Изменение и исполнение договора</w:t>
            </w:r>
          </w:p>
        </w:tc>
        <w:tc>
          <w:tcPr>
            <w:tcW w:w="5759" w:type="dxa"/>
          </w:tcPr>
          <w:p w14:paraId="08B51B08" w14:textId="77777777" w:rsidR="00D156D4" w:rsidRPr="00547832" w:rsidRDefault="00D156D4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по согласованию с участником </w:t>
            </w:r>
            <w:r w:rsidRPr="0054783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при исполнении договора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/>
                <w:lang w:eastAsia="ru-RU"/>
              </w:rPr>
              <w:t>вправе изменить:</w:t>
            </w:r>
          </w:p>
          <w:p w14:paraId="26DABA54" w14:textId="25EB4F09" w:rsidR="00D156D4" w:rsidRPr="00547832" w:rsidRDefault="00D156D4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259"/>
            <w:bookmarkEnd w:id="1"/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7409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договору;</w:t>
            </w:r>
          </w:p>
          <w:p w14:paraId="302AF9BD" w14:textId="773C3BBE" w:rsidR="00D156D4" w:rsidRPr="00547832" w:rsidRDefault="00D54FCA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409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>цену договора:</w:t>
            </w:r>
          </w:p>
          <w:p w14:paraId="7BBB9D99" w14:textId="77777777" w:rsidR="00D156D4" w:rsidRPr="00547832" w:rsidRDefault="00D156D4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путем ее уменьшения без изменения иных условий исполнения договора</w:t>
            </w:r>
            <w:r w:rsidR="00D54F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79A03E5" w14:textId="3AC51887" w:rsidR="00D156D4" w:rsidRPr="00547832" w:rsidRDefault="00D54FCA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409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иные условия исполнения договора, если такое изменение договора допускается законом. </w:t>
            </w:r>
          </w:p>
          <w:p w14:paraId="1A945836" w14:textId="77777777" w:rsidR="00D156D4" w:rsidRPr="00547832" w:rsidRDefault="00D156D4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08D84C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При исполнении договора по согласованию </w:t>
            </w:r>
            <w:r w:rsidR="00D54FCA">
              <w:rPr>
                <w:rFonts w:ascii="Times New Roman" w:eastAsia="Times New Roman" w:hAnsi="Times New Roman" w:cs="Times New Roman"/>
                <w:bCs/>
                <w:lang w:eastAsia="ar-SA"/>
              </w:rPr>
              <w:t>покупателя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 поставщиком (подрядчиком, исполнителем) допускается </w:t>
            </w:r>
            <w:r w:rsidR="006122F6">
              <w:rPr>
                <w:rFonts w:ascii="Times New Roman" w:eastAsia="Times New Roman" w:hAnsi="Times New Roman" w:cs="Times New Roman"/>
                <w:bCs/>
                <w:lang w:eastAsia="ar-SA"/>
              </w:rPr>
              <w:t>выполнение работ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</w:t>
            </w:r>
            <w:r w:rsidR="006122F6">
              <w:rPr>
                <w:rFonts w:ascii="Times New Roman" w:eastAsia="Times New Roman" w:hAnsi="Times New Roman" w:cs="Times New Roman"/>
                <w:bCs/>
                <w:lang w:eastAsia="ar-SA"/>
              </w:rPr>
              <w:t>работ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, указанными в договоре.</w:t>
            </w:r>
          </w:p>
          <w:p w14:paraId="165EBCCB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Расторжение договора допускается по основаниям и в порядке, предусмотренном гражданским законодательством и договором.</w:t>
            </w:r>
          </w:p>
          <w:p w14:paraId="4B7D81C6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заинтересованность, такой договор подлежит предварительному согласованию органом, осуществляющим функции и полномочия учредителя Заказчика, и может быть заключен только после получения соответствующего согласования. В случае неполучения предварительного согласования Заказчик обязан отказаться от заключения договора.</w:t>
            </w:r>
          </w:p>
          <w:p w14:paraId="28E87474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если предварительное согласование сделки, не может быть получено в срок и Заказчик заключил договор, то такой договор подлежит последующему согласованию. В случае если сделка не согласована, Заказчик вправе в одностороннем порядке отказаться от исполнения договора, уведомив об этом поставщика (подрядчика, исполнителя).</w:t>
            </w:r>
          </w:p>
        </w:tc>
      </w:tr>
      <w:tr w:rsidR="00D156D4" w:rsidRPr="00547832" w14:paraId="418B3224" w14:textId="77777777" w:rsidTr="009B0F23">
        <w:trPr>
          <w:trHeight w:val="265"/>
        </w:trPr>
        <w:tc>
          <w:tcPr>
            <w:tcW w:w="656" w:type="dxa"/>
          </w:tcPr>
          <w:p w14:paraId="381A28BF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28</w:t>
            </w:r>
          </w:p>
        </w:tc>
        <w:tc>
          <w:tcPr>
            <w:tcW w:w="4006" w:type="dxa"/>
          </w:tcPr>
          <w:p w14:paraId="5E9A0160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47832">
              <w:rPr>
                <w:rFonts w:ascii="Times New Roman" w:eastAsia="Calibri" w:hAnsi="Times New Roman" w:cs="Times New Roman"/>
                <w:b/>
                <w:lang w:eastAsia="zh-CN"/>
              </w:rPr>
              <w:t>Односторонний отказ от исполнения договора</w:t>
            </w:r>
          </w:p>
        </w:tc>
        <w:tc>
          <w:tcPr>
            <w:tcW w:w="5759" w:type="dxa"/>
          </w:tcPr>
          <w:p w14:paraId="55339F7C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Заказчик</w:t>
            </w:r>
            <w:r w:rsidR="00D54FCA">
              <w:rPr>
                <w:rFonts w:ascii="Times New Roman" w:eastAsia="Times New Roman" w:hAnsi="Times New Roman" w:cs="Times New Roman"/>
                <w:lang w:eastAsia="ar-SA"/>
              </w:rPr>
              <w:t>, Покупатель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вправе в одностороннем порядке отказаться от исполнения договора в соответствии с гражданским законодательством.</w:t>
            </w:r>
          </w:p>
          <w:p w14:paraId="387A2932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Заказчик</w:t>
            </w:r>
            <w:r w:rsidR="00D54FCA">
              <w:rPr>
                <w:rFonts w:ascii="Times New Roman" w:eastAsia="Times New Roman" w:hAnsi="Times New Roman" w:cs="Times New Roman"/>
                <w:lang w:eastAsia="ar-SA"/>
              </w:rPr>
              <w:t>, Покупатель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принимает решение об одностороннем отказе от исполнения договора, если в ходе исполнения договора будет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      </w:r>
          </w:p>
        </w:tc>
      </w:tr>
    </w:tbl>
    <w:p w14:paraId="140F53CA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2B0E3584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47832">
        <w:rPr>
          <w:rFonts w:ascii="Times New Roman" w:eastAsia="Times New Roman" w:hAnsi="Times New Roman" w:cs="Times New Roman"/>
          <w:b/>
          <w:lang w:eastAsia="ar-SA"/>
        </w:rPr>
        <w:t>Приложения к настоящей документации:</w:t>
      </w:r>
    </w:p>
    <w:p w14:paraId="5B27C738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47832">
        <w:rPr>
          <w:rFonts w:ascii="Times New Roman" w:eastAsia="Times New Roman" w:hAnsi="Times New Roman" w:cs="Times New Roman"/>
          <w:lang w:eastAsia="ar-SA"/>
        </w:rPr>
        <w:t>Приложение № 1. Техническое задание</w:t>
      </w:r>
      <w:r w:rsidR="00747BF7">
        <w:rPr>
          <w:rFonts w:ascii="Times New Roman" w:eastAsia="Times New Roman" w:hAnsi="Times New Roman" w:cs="Times New Roman"/>
          <w:lang w:eastAsia="ar-SA"/>
        </w:rPr>
        <w:t>.</w:t>
      </w:r>
      <w:r w:rsidRPr="00547832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0128703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47832">
        <w:rPr>
          <w:rFonts w:ascii="Times New Roman" w:eastAsia="Times New Roman" w:hAnsi="Times New Roman" w:cs="Times New Roman"/>
          <w:lang w:eastAsia="ar-SA"/>
        </w:rPr>
        <w:t>Приложение № 2. Проект Договора.</w:t>
      </w:r>
    </w:p>
    <w:p w14:paraId="01D24580" w14:textId="77777777" w:rsidR="00D156D4" w:rsidRPr="00284EA3" w:rsidRDefault="00D156D4" w:rsidP="00D156D4">
      <w:pPr>
        <w:widowControl w:val="0"/>
        <w:tabs>
          <w:tab w:val="left" w:pos="680"/>
          <w:tab w:val="left" w:pos="708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47832">
        <w:rPr>
          <w:rFonts w:ascii="Times New Roman" w:eastAsia="Times New Roman" w:hAnsi="Times New Roman" w:cs="Times New Roman"/>
          <w:lang w:eastAsia="ar-SA"/>
        </w:rPr>
        <w:t>Приложение № 3. Критерии оценки и сопоставления заявок на участие</w:t>
      </w:r>
      <w:r w:rsidR="00747BF7">
        <w:rPr>
          <w:rFonts w:ascii="Times New Roman" w:eastAsia="Times New Roman" w:hAnsi="Times New Roman" w:cs="Times New Roman"/>
          <w:lang w:eastAsia="ar-SA"/>
        </w:rPr>
        <w:t>.</w:t>
      </w:r>
      <w:r w:rsidR="00284EA3" w:rsidRPr="00284E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4EA3" w:rsidRPr="00284EA3">
        <w:rPr>
          <w:rFonts w:ascii="Times New Roman" w:eastAsia="Calibri" w:hAnsi="Times New Roman" w:cs="Times New Roman"/>
        </w:rPr>
        <w:t>Порядок рассмотрения и оценки</w:t>
      </w:r>
      <w:r w:rsidR="00284EA3">
        <w:rPr>
          <w:rFonts w:ascii="Times New Roman" w:eastAsia="Calibri" w:hAnsi="Times New Roman" w:cs="Times New Roman"/>
        </w:rPr>
        <w:t>.</w:t>
      </w:r>
    </w:p>
    <w:p w14:paraId="7AC0F6F2" w14:textId="77777777" w:rsidR="00D156D4" w:rsidRPr="00547832" w:rsidRDefault="00D156D4" w:rsidP="00D156D4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547832">
        <w:rPr>
          <w:rFonts w:ascii="Times New Roman" w:eastAsia="Times New Roman" w:hAnsi="Times New Roman" w:cs="Times New Roman"/>
          <w:lang w:eastAsia="ar-SA"/>
        </w:rPr>
        <w:t xml:space="preserve">Приложение № 4. </w:t>
      </w:r>
      <w:r w:rsidRPr="00547832">
        <w:rPr>
          <w:rFonts w:ascii="Times New Roman" w:eastAsia="Times New Roman" w:hAnsi="Times New Roman" w:cs="Times New Roman"/>
          <w:lang w:eastAsia="zh-CN"/>
        </w:rPr>
        <w:t>Формы для заполнения участниками закупки</w:t>
      </w:r>
      <w:r w:rsidRPr="00547832">
        <w:rPr>
          <w:rFonts w:ascii="Times New Roman" w:eastAsia="Times New Roman" w:hAnsi="Times New Roman" w:cs="Times New Roman"/>
          <w:lang w:eastAsia="ar-SA"/>
        </w:rPr>
        <w:t>.</w:t>
      </w:r>
    </w:p>
    <w:p w14:paraId="57CE8BA4" w14:textId="77777777" w:rsidR="00D156D4" w:rsidRPr="00547832" w:rsidRDefault="00D156D4" w:rsidP="00D156D4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" w:hAnsi="Times New Roman" w:cs="Times New Roman"/>
          <w:lang w:eastAsia="ar-SA"/>
        </w:rPr>
      </w:pPr>
    </w:p>
    <w:p w14:paraId="29CFE85F" w14:textId="77777777" w:rsidR="00D156D4" w:rsidRPr="00547832" w:rsidRDefault="00D156D4" w:rsidP="00D156D4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" w:hAnsi="Times New Roman" w:cs="Times New Roman"/>
          <w:lang w:eastAsia="ar-SA"/>
        </w:rPr>
        <w:sectPr w:rsidR="00D156D4" w:rsidRPr="00547832" w:rsidSect="00CD782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8125D87" w14:textId="77777777" w:rsidR="006F3293" w:rsidRDefault="006F3293" w:rsidP="00432B5B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  <w:r w:rsidRPr="0023163D">
        <w:rPr>
          <w:rFonts w:ascii="Times New Roman" w:eastAsia="Times New Roman" w:hAnsi="Times New Roman" w:cs="Times New Roman"/>
          <w:i/>
        </w:rPr>
        <w:lastRenderedPageBreak/>
        <w:t xml:space="preserve">Приложение № 1 к документации </w:t>
      </w:r>
    </w:p>
    <w:p w14:paraId="639AD5CA" w14:textId="77777777" w:rsidR="006F3293" w:rsidRDefault="006F3293" w:rsidP="006F3293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460886BE" w14:textId="77777777" w:rsidR="00377D5C" w:rsidRPr="0093670B" w:rsidRDefault="00377D5C" w:rsidP="00377D5C">
      <w:pPr>
        <w:widowControl w:val="0"/>
        <w:autoSpaceDE w:val="0"/>
        <w:autoSpaceDN w:val="0"/>
        <w:spacing w:before="69" w:after="0" w:line="240" w:lineRule="auto"/>
        <w:ind w:right="11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7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ТЕХНИЧЕСКОЕ</w:t>
      </w:r>
      <w:r w:rsidRPr="0093670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93670B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14:paraId="5025F120" w14:textId="77777777" w:rsidR="00676A9C" w:rsidRPr="00676A9C" w:rsidRDefault="00676A9C" w:rsidP="00676A9C">
      <w:pPr>
        <w:widowControl w:val="0"/>
        <w:autoSpaceDE w:val="0"/>
        <w:autoSpaceDN w:val="0"/>
        <w:spacing w:after="0" w:line="312" w:lineRule="exact"/>
        <w:ind w:right="1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теме:</w:t>
      </w:r>
    </w:p>
    <w:p w14:paraId="5AA04B1D" w14:textId="77777777" w:rsidR="00676A9C" w:rsidRPr="00676A9C" w:rsidRDefault="00676A9C" w:rsidP="00676A9C">
      <w:pPr>
        <w:widowControl w:val="0"/>
        <w:autoSpaceDE w:val="0"/>
        <w:autoSpaceDN w:val="0"/>
        <w:spacing w:before="7" w:after="0" w:line="240" w:lineRule="auto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"Обоснование экономической целесообразности, объема и сроков</w:t>
      </w:r>
      <w:r w:rsidRPr="00676A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 капитальных вложений в создание сети агрокластеров</w:t>
      </w:r>
      <w:r w:rsidRPr="00676A9C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</w:t>
      </w:r>
      <w:r w:rsidRPr="00676A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Хабаровского</w:t>
      </w:r>
      <w:r w:rsidRPr="00676A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края"</w:t>
      </w:r>
    </w:p>
    <w:p w14:paraId="526E865A" w14:textId="77777777" w:rsidR="00676A9C" w:rsidRPr="00676A9C" w:rsidRDefault="00676A9C" w:rsidP="00676A9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51D55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Общероссийскому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классификатору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676A9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676A9C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72.1</w:t>
      </w:r>
      <w:r w:rsidRPr="00676A9C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"Научные</w:t>
      </w:r>
      <w:r w:rsidRPr="00676A9C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676A9C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 области естественных и технических наук, включающие фундаментальные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прикладные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области естественных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 технических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наук".</w:t>
      </w:r>
    </w:p>
    <w:p w14:paraId="2BE342A3" w14:textId="77777777" w:rsidR="00676A9C" w:rsidRPr="00676A9C" w:rsidRDefault="00676A9C" w:rsidP="00A33A92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before="1" w:after="0" w:line="240" w:lineRule="auto"/>
        <w:ind w:left="0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Объект</w:t>
      </w:r>
      <w:r w:rsidRPr="00676A9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исследования:</w:t>
      </w:r>
      <w:r w:rsidRPr="00676A9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"Дальневосточный Агропарк Хабаровского края" с проработкой вариантов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мелиоративных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676A9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(подготовка</w:t>
      </w:r>
      <w:r w:rsidRPr="00676A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676A9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мелиорации</w:t>
      </w:r>
      <w:r w:rsidRPr="00676A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676A9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676A9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двух),</w:t>
      </w:r>
      <w:r w:rsidRPr="00676A9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76A9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строительства/реконструкции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мелиоративных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систем,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разработка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типовых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бизнес-планов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агрокластеров,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разработку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мелиоративных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систем).</w:t>
      </w:r>
    </w:p>
    <w:p w14:paraId="48802B53" w14:textId="77777777" w:rsidR="00676A9C" w:rsidRPr="00676A9C" w:rsidRDefault="00676A9C" w:rsidP="00A33A92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2" w:lineRule="auto"/>
        <w:ind w:left="0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Место</w:t>
      </w:r>
      <w:r w:rsidRPr="00676A9C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выполнения</w:t>
      </w:r>
      <w:r w:rsidRPr="00676A9C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работ:</w:t>
      </w:r>
      <w:r w:rsidRPr="00676A9C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Хабаровский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край.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Результаты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выполнения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работ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передаются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адресу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Заказчика:</w:t>
      </w:r>
      <w:r w:rsidRPr="00676A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г.</w:t>
      </w:r>
      <w:r w:rsidRPr="00676A9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Хабаровск,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ул.</w:t>
      </w:r>
      <w:r w:rsidRPr="00676A9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Ленина,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д.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4.</w:t>
      </w:r>
    </w:p>
    <w:p w14:paraId="780AED42" w14:textId="77777777" w:rsidR="00676A9C" w:rsidRPr="00676A9C" w:rsidRDefault="00676A9C" w:rsidP="00A33A92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Особые</w:t>
      </w:r>
      <w:r w:rsidRPr="00676A9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условия</w:t>
      </w:r>
      <w:r w:rsidRPr="00676A9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676A9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работ:</w:t>
      </w:r>
      <w:r w:rsidRPr="00676A9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предусмотрены.</w:t>
      </w:r>
    </w:p>
    <w:p w14:paraId="563D0293" w14:textId="77777777" w:rsidR="00676A9C" w:rsidRPr="00676A9C" w:rsidRDefault="00676A9C" w:rsidP="00A33A92">
      <w:pPr>
        <w:widowControl w:val="0"/>
        <w:numPr>
          <w:ilvl w:val="0"/>
          <w:numId w:val="33"/>
        </w:numPr>
        <w:tabs>
          <w:tab w:val="left" w:pos="1134"/>
          <w:tab w:val="left" w:pos="1425"/>
          <w:tab w:val="left" w:pos="1426"/>
          <w:tab w:val="left" w:pos="2447"/>
          <w:tab w:val="left" w:pos="4237"/>
          <w:tab w:val="left" w:pos="5252"/>
          <w:tab w:val="left" w:pos="5578"/>
          <w:tab w:val="left" w:pos="6797"/>
        </w:tabs>
        <w:autoSpaceDE w:val="0"/>
        <w:autoSpaceDN w:val="0"/>
        <w:spacing w:after="0" w:line="240" w:lineRule="auto"/>
        <w:ind w:left="0" w:right="1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ab/>
        <w:t>выполнения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ab/>
        <w:t>работ: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ab/>
        <w:t>момента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ab/>
        <w:t>заключения</w:t>
      </w:r>
      <w:r w:rsidRPr="00676A9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6122F6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30.12.2022.</w:t>
      </w:r>
    </w:p>
    <w:p w14:paraId="7D989625" w14:textId="77777777" w:rsidR="00676A9C" w:rsidRPr="00676A9C" w:rsidRDefault="00676A9C" w:rsidP="00A33A92">
      <w:pPr>
        <w:widowControl w:val="0"/>
        <w:numPr>
          <w:ilvl w:val="1"/>
          <w:numId w:val="33"/>
        </w:numPr>
        <w:tabs>
          <w:tab w:val="left" w:pos="1134"/>
          <w:tab w:val="left" w:pos="1570"/>
        </w:tabs>
        <w:autoSpaceDE w:val="0"/>
        <w:autoSpaceDN w:val="0"/>
        <w:spacing w:after="0" w:line="240" w:lineRule="auto"/>
        <w:ind w:left="0" w:right="1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676A9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676A9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отчетной</w:t>
      </w:r>
      <w:r w:rsidRPr="00676A9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676A9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="00A33A92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676A9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Заказчику: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30.11.2022.</w:t>
      </w:r>
    </w:p>
    <w:p w14:paraId="61C4F3FD" w14:textId="77777777" w:rsidR="00676A9C" w:rsidRPr="00676A9C" w:rsidRDefault="00676A9C" w:rsidP="00A33A92">
      <w:pPr>
        <w:widowControl w:val="0"/>
        <w:numPr>
          <w:ilvl w:val="1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676A9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676A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676A9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676A9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33A92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676A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676A9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сдачи-приёмки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33A92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30.12.2022.</w:t>
      </w:r>
    </w:p>
    <w:p w14:paraId="5BD11623" w14:textId="77777777" w:rsidR="00676A9C" w:rsidRPr="00676A9C" w:rsidRDefault="00676A9C" w:rsidP="00751020">
      <w:pPr>
        <w:widowControl w:val="0"/>
        <w:autoSpaceDE w:val="0"/>
        <w:autoSpaceDN w:val="0"/>
        <w:spacing w:before="259" w:after="0" w:line="240" w:lineRule="auto"/>
        <w:ind w:right="12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676A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676A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ОБЪЕКТЕ</w:t>
      </w:r>
      <w:r w:rsidRPr="00676A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ЗАКУПКИ</w:t>
      </w:r>
    </w:p>
    <w:p w14:paraId="7F4B25C3" w14:textId="77777777" w:rsidR="00676A9C" w:rsidRPr="00676A9C" w:rsidRDefault="00676A9C" w:rsidP="00A33A92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49D02" w14:textId="77777777" w:rsidR="00676A9C" w:rsidRPr="00676A9C" w:rsidRDefault="00676A9C" w:rsidP="00A33A92">
      <w:pPr>
        <w:widowControl w:val="0"/>
        <w:autoSpaceDE w:val="0"/>
        <w:autoSpaceDN w:val="0"/>
        <w:spacing w:after="0" w:line="180" w:lineRule="auto"/>
        <w:ind w:right="9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Перечень, объем закупаемых работ, периодичность (график)</w:t>
      </w:r>
      <w:r w:rsidRPr="00676A9C">
        <w:rPr>
          <w:rFonts w:ascii="Times New Roman" w:eastAsia="Times New Roman" w:hAnsi="Times New Roman" w:cs="Times New Roman"/>
          <w:b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676A9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14:paraId="4338103F" w14:textId="77777777" w:rsidR="00676A9C" w:rsidRPr="00676A9C" w:rsidRDefault="00676A9C" w:rsidP="00796BFD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before="235" w:after="0" w:line="240" w:lineRule="auto"/>
        <w:ind w:left="0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76A9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Pr="00676A9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работы:</w:t>
      </w:r>
      <w:r w:rsidRPr="00676A9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инновационного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"Дальневосточный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Агропарк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края",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предусматривающего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76A9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676A9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агрокластеров</w:t>
      </w:r>
      <w:r w:rsidRPr="00676A9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676A9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676A9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2026</w:t>
      </w:r>
      <w:r w:rsidRPr="00676A9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676A9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девяти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2030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году,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Хабаровского края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2021 г.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№ 1215-рп.</w:t>
      </w:r>
    </w:p>
    <w:p w14:paraId="58D41568" w14:textId="77777777" w:rsidR="00676A9C" w:rsidRPr="00676A9C" w:rsidRDefault="00676A9C" w:rsidP="00796BFD">
      <w:pPr>
        <w:widowControl w:val="0"/>
        <w:numPr>
          <w:ilvl w:val="0"/>
          <w:numId w:val="32"/>
        </w:numPr>
        <w:tabs>
          <w:tab w:val="left" w:pos="1134"/>
          <w:tab w:val="left" w:pos="1294"/>
        </w:tabs>
        <w:autoSpaceDE w:val="0"/>
        <w:autoSpaceDN w:val="0"/>
        <w:spacing w:before="5" w:after="0" w:line="319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676A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выполняемых</w:t>
      </w:r>
      <w:r w:rsidRPr="00676A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работ:</w:t>
      </w:r>
    </w:p>
    <w:p w14:paraId="5B4617E3" w14:textId="77777777" w:rsidR="00676A9C" w:rsidRPr="00676A9C" w:rsidRDefault="00676A9C" w:rsidP="00796BF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Выполнение научно-исследовательской работы по теме: "Обоснование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целесообразности,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капитальных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вложений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Хабаровского края" (далее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– НИР)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14:paraId="2B0F48E4" w14:textId="77777777" w:rsidR="00676A9C" w:rsidRPr="00676A9C" w:rsidRDefault="00676A9C" w:rsidP="00796BFD">
      <w:pPr>
        <w:widowControl w:val="0"/>
        <w:numPr>
          <w:ilvl w:val="0"/>
          <w:numId w:val="31"/>
        </w:numPr>
        <w:tabs>
          <w:tab w:val="left" w:pos="1134"/>
          <w:tab w:val="left" w:pos="129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Разработку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НИР.</w:t>
      </w:r>
    </w:p>
    <w:p w14:paraId="046C1C1D" w14:textId="77777777" w:rsidR="00676A9C" w:rsidRPr="00676A9C" w:rsidRDefault="00676A9C" w:rsidP="00796BFD">
      <w:pPr>
        <w:widowControl w:val="0"/>
        <w:tabs>
          <w:tab w:val="left" w:pos="1134"/>
        </w:tabs>
        <w:autoSpaceDE w:val="0"/>
        <w:autoSpaceDN w:val="0"/>
        <w:spacing w:before="89"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676A9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разрабатывает</w:t>
      </w:r>
      <w:r w:rsidRPr="00676A9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676A9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Pr="00676A9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НИР.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Программа НИР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14:paraId="427F2A60" w14:textId="77777777" w:rsidR="00676A9C" w:rsidRPr="00676A9C" w:rsidRDefault="00676A9C" w:rsidP="00796BFD">
      <w:pPr>
        <w:widowControl w:val="0"/>
        <w:numPr>
          <w:ilvl w:val="0"/>
          <w:numId w:val="30"/>
        </w:numPr>
        <w:tabs>
          <w:tab w:val="left" w:pos="1134"/>
          <w:tab w:val="left" w:pos="1177"/>
        </w:tabs>
        <w:autoSpaceDE w:val="0"/>
        <w:autoSpaceDN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задачи НИР;</w:t>
      </w:r>
    </w:p>
    <w:p w14:paraId="2389744D" w14:textId="77777777" w:rsidR="00676A9C" w:rsidRPr="00676A9C" w:rsidRDefault="00676A9C" w:rsidP="00796BFD">
      <w:pPr>
        <w:widowControl w:val="0"/>
        <w:numPr>
          <w:ilvl w:val="0"/>
          <w:numId w:val="30"/>
        </w:numPr>
        <w:tabs>
          <w:tab w:val="left" w:pos="1134"/>
          <w:tab w:val="left" w:pos="1177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НИР;</w:t>
      </w:r>
    </w:p>
    <w:p w14:paraId="6B3F7620" w14:textId="77777777" w:rsidR="00676A9C" w:rsidRPr="00676A9C" w:rsidRDefault="00676A9C" w:rsidP="00796BFD">
      <w:pPr>
        <w:widowControl w:val="0"/>
        <w:numPr>
          <w:ilvl w:val="0"/>
          <w:numId w:val="30"/>
        </w:numPr>
        <w:tabs>
          <w:tab w:val="left" w:pos="1134"/>
          <w:tab w:val="left" w:pos="1177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ожидаемые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результаты НИР.</w:t>
      </w:r>
    </w:p>
    <w:p w14:paraId="7CA3A6C0" w14:textId="77777777" w:rsidR="00676A9C" w:rsidRPr="00676A9C" w:rsidRDefault="00676A9C" w:rsidP="00796BFD">
      <w:pPr>
        <w:widowControl w:val="0"/>
        <w:numPr>
          <w:ilvl w:val="0"/>
          <w:numId w:val="31"/>
        </w:numPr>
        <w:tabs>
          <w:tab w:val="left" w:pos="1134"/>
          <w:tab w:val="left" w:pos="1294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этапов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НИР:</w:t>
      </w:r>
    </w:p>
    <w:p w14:paraId="2D412124" w14:textId="77777777" w:rsidR="00676A9C" w:rsidRPr="00676A9C" w:rsidRDefault="00676A9C" w:rsidP="00796BFD">
      <w:pPr>
        <w:widowControl w:val="0"/>
        <w:numPr>
          <w:ilvl w:val="1"/>
          <w:numId w:val="31"/>
        </w:numPr>
        <w:tabs>
          <w:tab w:val="left" w:pos="1134"/>
          <w:tab w:val="left" w:pos="1506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НИР:</w:t>
      </w:r>
    </w:p>
    <w:p w14:paraId="36A132A0" w14:textId="77777777" w:rsidR="00676A9C" w:rsidRPr="00676A9C" w:rsidRDefault="00676A9C" w:rsidP="00796BFD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right="1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Анализ текущей самообеспеченности Хабаровского края (далее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край,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lastRenderedPageBreak/>
        <w:t>регион)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продукцией,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определяющей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продовольственную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независимость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региона,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агроклиматических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(возможностей)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наращивания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объемов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продовольственной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региона;</w:t>
      </w:r>
    </w:p>
    <w:p w14:paraId="61200814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778"/>
        </w:tabs>
        <w:autoSpaceDE w:val="0"/>
        <w:autoSpaceDN w:val="0"/>
        <w:spacing w:before="1" w:after="0" w:line="240" w:lineRule="auto"/>
        <w:ind w:left="0" w:right="12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Анализ экспортного потенциала сельскохозяйственной отрасли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региона, возможностей для обеспечения устойчивого наращивания экспорта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сельскохозяйственной продукции с учетом имеющихся экспортных барьеров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эпизоотических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рисков;</w:t>
      </w:r>
    </w:p>
    <w:p w14:paraId="24E2CCF2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418"/>
        </w:tabs>
        <w:autoSpaceDE w:val="0"/>
        <w:autoSpaceDN w:val="0"/>
        <w:spacing w:before="1" w:after="0" w:line="240" w:lineRule="auto"/>
        <w:ind w:left="0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нормативно-правовой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сельскохозяйственной отрасли края, эффективности реализуемых отраслевых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676A9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необходимых   изменений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дополнений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законодательство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наращивания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крае;</w:t>
      </w:r>
    </w:p>
    <w:p w14:paraId="2BDD260C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418"/>
        </w:tabs>
        <w:autoSpaceDE w:val="0"/>
        <w:autoSpaceDN w:val="0"/>
        <w:spacing w:after="0" w:line="240" w:lineRule="auto"/>
        <w:ind w:left="0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проведенного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финансовая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крестьянских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(фермерских)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хозяйств,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агроклиматических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(виды,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эффективные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676A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прочее).</w:t>
      </w:r>
    </w:p>
    <w:p w14:paraId="5E0974CC" w14:textId="77777777" w:rsidR="00676A9C" w:rsidRPr="00676A9C" w:rsidRDefault="00676A9C" w:rsidP="00A33A92">
      <w:pPr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spacing w:before="1"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НИР:</w:t>
      </w:r>
    </w:p>
    <w:p w14:paraId="2BD2992B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418"/>
        </w:tabs>
        <w:autoSpaceDE w:val="0"/>
        <w:autoSpaceDN w:val="0"/>
        <w:spacing w:after="0" w:line="240" w:lineRule="auto"/>
        <w:ind w:left="0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676A9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оптимальной   схемы   размещения   агрокластеров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 территории края (не менее девяти), обеспечивающей их транспортную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доступность,</w:t>
      </w:r>
      <w:r w:rsidRPr="00676A9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возможность</w:t>
      </w:r>
      <w:r w:rsidRPr="00676A9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подключения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источникам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электрической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энергии,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трудовыми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ресурсами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(удаленность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населенных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км),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предусматривающей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неиспользуемых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свободных  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прав  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третьих    лиц    земельных    участков,    пригодных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размещения агрокластеров.</w:t>
      </w:r>
    </w:p>
    <w:p w14:paraId="494ABF0B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418"/>
        </w:tabs>
        <w:autoSpaceDE w:val="0"/>
        <w:autoSpaceDN w:val="0"/>
        <w:spacing w:after="0" w:line="240" w:lineRule="auto"/>
        <w:ind w:left="0" w:right="1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затрат,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вовлечением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оборот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формировать агрокластеры,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 том числе расчет стоимости строительства/реконструкции мелиоративных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систем с учетом оценки ключевых условий, влияющих на изменение данного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показателя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(характеристика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плодородия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почв,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доступность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строительных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 мелиорантов);</w:t>
      </w:r>
    </w:p>
    <w:p w14:paraId="538FDA38" w14:textId="77777777" w:rsidR="00676A9C" w:rsidRPr="009B6FB3" w:rsidRDefault="00676A9C" w:rsidP="00A33A92">
      <w:pPr>
        <w:widowControl w:val="0"/>
        <w:numPr>
          <w:ilvl w:val="2"/>
          <w:numId w:val="31"/>
        </w:numPr>
        <w:tabs>
          <w:tab w:val="left" w:pos="1418"/>
        </w:tabs>
        <w:autoSpaceDE w:val="0"/>
        <w:autoSpaceDN w:val="0"/>
        <w:spacing w:after="0" w:line="240" w:lineRule="auto"/>
        <w:ind w:left="0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строительства/реконструкции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мелиоративных</w:t>
      </w:r>
      <w:r w:rsidRPr="00676A9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676A9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отобранных</w:t>
      </w:r>
      <w:r w:rsidRPr="00676A9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676A9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участках</w:t>
      </w:r>
      <w:r w:rsidRPr="00676A9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первоочередным</w:t>
      </w:r>
      <w:r w:rsidR="009B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FB3" w:rsidRPr="009B6FB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адачам сельскохозяйственного развития Хабаровского края, социальным и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экологическим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приоритетам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региона,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реальности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9B6F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конкурентоспособности предлагаемой к производству сельскохозяйственной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продукции,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инвестирования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мелиорируемых земель;</w:t>
      </w:r>
    </w:p>
    <w:p w14:paraId="50B36C49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418"/>
        </w:tabs>
        <w:autoSpaceDE w:val="0"/>
        <w:autoSpaceDN w:val="0"/>
        <w:spacing w:before="1" w:after="0" w:line="240" w:lineRule="auto"/>
        <w:ind w:left="0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Разработка типовой модели агрокластера, включающей решения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его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организационно-правовой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форме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структуре,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материально-техническому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обеспечению, предоставляемых услугах и сервисе, финансово-экономической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модели.</w:t>
      </w:r>
    </w:p>
    <w:p w14:paraId="0E4E1379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560"/>
        </w:tabs>
        <w:autoSpaceDE w:val="0"/>
        <w:autoSpaceDN w:val="0"/>
        <w:spacing w:before="1" w:after="0" w:line="240" w:lineRule="auto"/>
        <w:ind w:left="0" w:right="1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типовых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бизнес-планов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 производства в рамках агрокластеров с учетом его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максимальной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экономической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эффективности,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также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условий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предоставления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агрокластеров.</w:t>
      </w:r>
    </w:p>
    <w:p w14:paraId="644DD276" w14:textId="77777777" w:rsidR="00676A9C" w:rsidRPr="00676A9C" w:rsidRDefault="00676A9C" w:rsidP="00A33A92">
      <w:pPr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spacing w:before="1"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НИР:</w:t>
      </w:r>
    </w:p>
    <w:p w14:paraId="188FD9FA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702"/>
        </w:tabs>
        <w:autoSpaceDE w:val="0"/>
        <w:autoSpaceDN w:val="0"/>
        <w:spacing w:after="0" w:line="240" w:lineRule="auto"/>
        <w:ind w:left="0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Разработка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676A9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мелиорации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 реконструкцию мелиоративных систем, в рамках пилотных агрокластеров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мелиорации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6000 га).</w:t>
      </w:r>
    </w:p>
    <w:p w14:paraId="61AA0EE1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669"/>
        </w:tabs>
        <w:autoSpaceDE w:val="0"/>
        <w:autoSpaceDN w:val="0"/>
        <w:spacing w:after="0" w:line="240" w:lineRule="auto"/>
        <w:ind w:left="0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Согласование</w:t>
      </w:r>
      <w:r w:rsidRPr="00676A9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разработанных</w:t>
      </w:r>
      <w:r w:rsidRPr="00676A9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проектов</w:t>
      </w:r>
      <w:r w:rsidRPr="00676A9C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мелиорации</w:t>
      </w:r>
      <w:r w:rsidRPr="00676A9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уполномоченной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организацией,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находящейся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ведении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14:paraId="5409BD61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705"/>
        </w:tabs>
        <w:autoSpaceDE w:val="0"/>
        <w:autoSpaceDN w:val="0"/>
        <w:spacing w:after="0" w:line="240" w:lineRule="auto"/>
        <w:ind w:left="0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Подготовка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задания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разработку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проектно-сметной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документации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дальнейшей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реализации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разработанных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проектов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мелиорации.</w:t>
      </w:r>
    </w:p>
    <w:p w14:paraId="14B324CE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Исполнитель разрабатывает и представляет на утверждение Заказчику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программы этапов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включающие:</w:t>
      </w:r>
    </w:p>
    <w:p w14:paraId="3797C243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177"/>
        </w:tabs>
        <w:autoSpaceDE w:val="0"/>
        <w:autoSpaceDN w:val="0"/>
        <w:spacing w:after="0" w:line="321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14:paraId="54044C7F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17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предмет;</w:t>
      </w:r>
    </w:p>
    <w:p w14:paraId="43F77AE7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177"/>
        </w:tabs>
        <w:autoSpaceDE w:val="0"/>
        <w:autoSpaceDN w:val="0"/>
        <w:spacing w:before="2" w:after="0" w:line="322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методологический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инструментарий.</w:t>
      </w:r>
    </w:p>
    <w:p w14:paraId="0832D6CC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методологический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инструментарий для выполнения этапов НИР. Заказчик вправе предложить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методологического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инструментария,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 условии, что они мотивированно расширяют или дополняют цели, задачи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НИР.</w:t>
      </w:r>
    </w:p>
    <w:p w14:paraId="216712A6" w14:textId="77777777" w:rsidR="00676A9C" w:rsidRPr="00676A9C" w:rsidRDefault="00676A9C" w:rsidP="00A33A92">
      <w:pPr>
        <w:widowControl w:val="0"/>
        <w:numPr>
          <w:ilvl w:val="0"/>
          <w:numId w:val="31"/>
        </w:numPr>
        <w:tabs>
          <w:tab w:val="left" w:pos="129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Заказчику.</w:t>
      </w:r>
    </w:p>
    <w:p w14:paraId="0A43292C" w14:textId="77777777" w:rsidR="00676A9C" w:rsidRPr="00676A9C" w:rsidRDefault="00676A9C" w:rsidP="00A33A92">
      <w:pPr>
        <w:widowControl w:val="0"/>
        <w:numPr>
          <w:ilvl w:val="0"/>
          <w:numId w:val="29"/>
        </w:numPr>
        <w:tabs>
          <w:tab w:val="left" w:pos="1302"/>
        </w:tabs>
        <w:autoSpaceDE w:val="0"/>
        <w:autoSpaceDN w:val="0"/>
        <w:spacing w:after="0" w:line="240" w:lineRule="auto"/>
        <w:ind w:left="0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Периодичность (график) выполнения работ: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Работы выполняются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соответствии с Календарным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676A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14:paraId="4D8F3FAC" w14:textId="77777777" w:rsidR="00676A9C" w:rsidRPr="00676A9C" w:rsidRDefault="00676A9C" w:rsidP="00A33A92">
      <w:pPr>
        <w:widowControl w:val="0"/>
        <w:autoSpaceDE w:val="0"/>
        <w:autoSpaceDN w:val="0"/>
        <w:spacing w:before="243" w:after="0" w:line="180" w:lineRule="auto"/>
        <w:ind w:right="29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Функциональные, технические и качественные характеристики,</w:t>
      </w:r>
      <w:r w:rsidRPr="00676A9C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эксплуатационные</w:t>
      </w:r>
      <w:r w:rsidRPr="00676A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характеристики</w:t>
      </w:r>
      <w:r w:rsidRPr="00676A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 закупки</w:t>
      </w:r>
    </w:p>
    <w:p w14:paraId="0B8A764A" w14:textId="77777777" w:rsidR="00676A9C" w:rsidRPr="00676A9C" w:rsidRDefault="00676A9C" w:rsidP="00A33A92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8AF53" w14:textId="77777777" w:rsidR="00676A9C" w:rsidRPr="00676A9C" w:rsidRDefault="00676A9C" w:rsidP="00796BFD">
      <w:pPr>
        <w:widowControl w:val="0"/>
        <w:numPr>
          <w:ilvl w:val="0"/>
          <w:numId w:val="29"/>
        </w:numPr>
        <w:tabs>
          <w:tab w:val="left" w:pos="1134"/>
          <w:tab w:val="left" w:pos="2913"/>
          <w:tab w:val="left" w:pos="4909"/>
          <w:tab w:val="left" w:pos="5307"/>
          <w:tab w:val="left" w:pos="6802"/>
          <w:tab w:val="left" w:pos="7840"/>
        </w:tabs>
        <w:autoSpaceDE w:val="0"/>
        <w:autoSpaceDN w:val="0"/>
        <w:spacing w:before="1" w:after="0" w:line="240" w:lineRule="auto"/>
        <w:ind w:left="0" w:right="128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ab/>
        <w:t>нормативных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ab/>
        <w:t>и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ab/>
        <w:t>правовых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ab/>
        <w:t>актов,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6A9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используемых</w:t>
      </w:r>
      <w:r w:rsidRPr="00676A9C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Исполнителем</w:t>
      </w:r>
      <w:r w:rsidRPr="00676A9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676A9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выполнении НИР:</w:t>
      </w:r>
    </w:p>
    <w:p w14:paraId="4E9AF711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42" w:lineRule="auto"/>
        <w:ind w:left="0" w:right="1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Федеральный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закон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23.08.1996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127-ФЗ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"О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науке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государственной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научно-технической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политике";</w:t>
      </w:r>
    </w:p>
    <w:p w14:paraId="2A0520F1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10.01.1996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4-ФЗ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"О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мелиорации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земель";</w:t>
      </w:r>
    </w:p>
    <w:p w14:paraId="21CD8842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993"/>
          <w:tab w:val="left" w:pos="1386"/>
        </w:tabs>
        <w:autoSpaceDE w:val="0"/>
        <w:autoSpaceDN w:val="0"/>
        <w:spacing w:before="89" w:after="0" w:line="240" w:lineRule="auto"/>
        <w:ind w:left="0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Федеральный закон от 16.07.1998 № 101-ФЗ "О государственном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регулировании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плодородия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назначения";</w:t>
      </w:r>
    </w:p>
    <w:p w14:paraId="64F1031F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before="2"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18.06.2001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78-ФЗ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"О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землеустройстве";</w:t>
      </w:r>
    </w:p>
    <w:p w14:paraId="0D11B07B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993"/>
          <w:tab w:val="left" w:pos="1386"/>
        </w:tabs>
        <w:autoSpaceDE w:val="0"/>
        <w:autoSpaceDN w:val="0"/>
        <w:spacing w:after="0" w:line="240" w:lineRule="auto"/>
        <w:ind w:left="0" w:right="1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закон от 24.07.2002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101-ФЗ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"Об обороте земель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назначения";</w:t>
      </w:r>
    </w:p>
    <w:p w14:paraId="7AAC0797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993"/>
          <w:tab w:val="left" w:pos="1347"/>
        </w:tabs>
        <w:autoSpaceDE w:val="0"/>
        <w:autoSpaceDN w:val="0"/>
        <w:spacing w:after="0" w:line="240" w:lineRule="auto"/>
        <w:ind w:left="0" w:right="12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29.12.2006 № 264-ФЗ "О развитии сельского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хозяйства";</w:t>
      </w:r>
    </w:p>
    <w:p w14:paraId="34AC32CD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993"/>
          <w:tab w:val="left" w:pos="1438"/>
        </w:tabs>
        <w:autoSpaceDE w:val="0"/>
        <w:autoSpaceDN w:val="0"/>
        <w:spacing w:before="1" w:after="0" w:line="240" w:lineRule="auto"/>
        <w:ind w:left="0" w:right="1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Указ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676A9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07.05.2018   №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204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стратегических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задачах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 период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76A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2024 года";</w:t>
      </w:r>
    </w:p>
    <w:p w14:paraId="4D25C18E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right="1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Указ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21.01.2020   №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"Об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Доктрины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продовольственной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Федерации";</w:t>
      </w:r>
    </w:p>
    <w:p w14:paraId="3C7F51AF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  <w:tab w:val="left" w:pos="1345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676A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676A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11.07.2002</w:t>
      </w:r>
    </w:p>
    <w:p w14:paraId="7B6D6C08" w14:textId="77777777" w:rsidR="00676A9C" w:rsidRPr="00676A9C" w:rsidRDefault="00676A9C" w:rsidP="00A33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514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"Об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землеустроительной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документации,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ведении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проведения землеустройства";</w:t>
      </w:r>
    </w:p>
    <w:p w14:paraId="2FD6575C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  <w:tab w:val="left" w:pos="1527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Постановление</w:t>
      </w:r>
      <w:r w:rsidRPr="00676A9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Правительства</w:t>
      </w:r>
      <w:r w:rsidRPr="00676A9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13.09.2010</w:t>
      </w:r>
    </w:p>
    <w:p w14:paraId="4CE21FFD" w14:textId="77777777" w:rsidR="00676A9C" w:rsidRPr="00676A9C" w:rsidRDefault="00676A9C" w:rsidP="00A33A92">
      <w:pPr>
        <w:widowControl w:val="0"/>
        <w:tabs>
          <w:tab w:val="left" w:pos="1134"/>
        </w:tabs>
        <w:autoSpaceDE w:val="0"/>
        <w:autoSpaceDN w:val="0"/>
        <w:spacing w:after="0" w:line="24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№ 716 "Об утверждении правил формирования и реализации федеральной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адресной</w:t>
      </w:r>
      <w:r w:rsidRPr="00676A9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инвестиционной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программы";</w:t>
      </w:r>
    </w:p>
    <w:p w14:paraId="19F21643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14.07.2012</w:t>
      </w:r>
    </w:p>
    <w:p w14:paraId="774CCAA6" w14:textId="77777777" w:rsidR="00676A9C" w:rsidRPr="00676A9C" w:rsidRDefault="00676A9C" w:rsidP="00A33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717  </w:t>
      </w:r>
      <w:r w:rsidRPr="00676A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"О  </w:t>
      </w:r>
      <w:r w:rsidRPr="00676A9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 </w:t>
      </w:r>
      <w:r w:rsidRPr="00676A9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программе  </w:t>
      </w:r>
      <w:r w:rsidRPr="00676A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развития  </w:t>
      </w:r>
      <w:r w:rsidRPr="00676A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сельского  </w:t>
      </w:r>
      <w:r w:rsidRPr="00676A9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регулирования     рынков     сельскохозяйственной     продукции,     сырья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продовольствия";</w:t>
      </w:r>
    </w:p>
    <w:p w14:paraId="580738FD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  <w:tab w:val="left" w:pos="1501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Постановление</w:t>
      </w:r>
      <w:r w:rsidRPr="00676A9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Правительства</w:t>
      </w:r>
      <w:r w:rsidRPr="00676A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14.05.2021</w:t>
      </w:r>
    </w:p>
    <w:p w14:paraId="28223753" w14:textId="77777777" w:rsidR="00676A9C" w:rsidRPr="00676A9C" w:rsidRDefault="00676A9C" w:rsidP="00A33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731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"О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Государственной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программе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эффективного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вовлечения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оборот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земель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мелиоративного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Федерации";</w:t>
      </w:r>
    </w:p>
    <w:p w14:paraId="43B136D4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  <w:tab w:val="left" w:pos="1679"/>
        </w:tabs>
        <w:autoSpaceDE w:val="0"/>
        <w:autoSpaceDN w:val="0"/>
        <w:spacing w:before="1" w:after="0" w:line="240" w:lineRule="auto"/>
        <w:ind w:left="0" w:right="12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ГОСТ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7.32-2017.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Межгосударственный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стандарт.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библиотечному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издательскому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делу.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работе.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 правила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оформления;</w:t>
      </w:r>
    </w:p>
    <w:p w14:paraId="00914E64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  <w:tab w:val="left" w:pos="1515"/>
        </w:tabs>
        <w:autoSpaceDE w:val="0"/>
        <w:autoSpaceDN w:val="0"/>
        <w:spacing w:after="0" w:line="240" w:lineRule="auto"/>
        <w:ind w:left="0" w:right="1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Приказ Минздрава России от 19.08.2016 № 614 "Об утверждении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рекомендаций по рациональным нормам потребления пищевых продуктов,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отвечающих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современным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требованиям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здорового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питания"</w:t>
      </w:r>
    </w:p>
    <w:p w14:paraId="617910F7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  <w:tab w:val="left" w:pos="1489"/>
        </w:tabs>
        <w:autoSpaceDE w:val="0"/>
        <w:autoSpaceDN w:val="0"/>
        <w:spacing w:before="1" w:after="0" w:line="240" w:lineRule="auto"/>
        <w:ind w:left="0" w:right="1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Приказ Минсельхоза России от 15.05.2019 № 255 "Об утверждении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Порядка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разработки,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согласования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утверждения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проектов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мелиорации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земель"</w:t>
      </w:r>
    </w:p>
    <w:p w14:paraId="7C8CCE3C" w14:textId="77777777" w:rsidR="00676A9C" w:rsidRPr="009B6FB3" w:rsidRDefault="00676A9C" w:rsidP="00A33A92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right="1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Приказ Минсельхоза России от 23.09.2021 № 650 "Об утверждении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предельного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размера стоимости работ на 1 гектар площади мелиорируемых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земель,  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связанных    с    реализацией    гидромелиоративных    мероприятий,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предельного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размера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стоимости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работ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гектар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площади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земель,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связанных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реализацией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культуртехнических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выбывших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сельскохозяйственных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угодьях, вовлекаемых в сельскохозяйственный оборот,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целей</w:t>
      </w:r>
      <w:r w:rsidRPr="00676A9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реализации</w:t>
      </w:r>
      <w:r w:rsidRPr="00676A9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Государственной</w:t>
      </w:r>
      <w:r w:rsidRPr="00676A9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676A9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эффективного</w:t>
      </w:r>
      <w:r w:rsidRPr="00676A9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вовлечения</w:t>
      </w:r>
      <w:r w:rsidR="009B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B6F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2"/>
          <w:sz w:val="24"/>
          <w:szCs w:val="24"/>
        </w:rPr>
        <w:t>оборот</w:t>
      </w:r>
      <w:r w:rsidRPr="009B6F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2"/>
          <w:sz w:val="24"/>
          <w:szCs w:val="24"/>
        </w:rPr>
        <w:t>земель</w:t>
      </w:r>
      <w:r w:rsidRPr="009B6F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2"/>
          <w:sz w:val="24"/>
          <w:szCs w:val="24"/>
        </w:rPr>
        <w:t>сельскохозяйственного</w:t>
      </w:r>
      <w:r w:rsidRPr="009B6F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2"/>
          <w:sz w:val="24"/>
          <w:szCs w:val="24"/>
        </w:rPr>
        <w:t>назначения</w:t>
      </w:r>
      <w:r w:rsidRPr="009B6F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B6F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развития</w:t>
      </w:r>
      <w:r w:rsidRPr="009B6F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2"/>
          <w:sz w:val="24"/>
          <w:szCs w:val="24"/>
        </w:rPr>
        <w:t>мелиоративного</w:t>
      </w:r>
      <w:r w:rsidRPr="009B6F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6"/>
          <w:sz w:val="24"/>
          <w:szCs w:val="24"/>
        </w:rPr>
        <w:t>комплекса</w:t>
      </w:r>
      <w:r w:rsidRPr="009B6FB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6"/>
          <w:sz w:val="24"/>
          <w:szCs w:val="24"/>
        </w:rPr>
        <w:t>Российской</w:t>
      </w:r>
      <w:r w:rsidRPr="009B6FB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6"/>
          <w:sz w:val="24"/>
          <w:szCs w:val="24"/>
        </w:rPr>
        <w:t>Федерации,</w:t>
      </w:r>
      <w:r w:rsidRPr="009B6F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6"/>
          <w:sz w:val="24"/>
          <w:szCs w:val="24"/>
        </w:rPr>
        <w:t>утвержденной</w:t>
      </w:r>
      <w:r w:rsidRPr="009B6FB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6"/>
          <w:sz w:val="24"/>
          <w:szCs w:val="24"/>
        </w:rPr>
        <w:t>постановлением</w:t>
      </w:r>
      <w:r w:rsidRPr="009B6FB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5"/>
          <w:sz w:val="24"/>
          <w:szCs w:val="24"/>
        </w:rPr>
        <w:t>Правительства</w:t>
      </w:r>
      <w:r w:rsidRPr="009B6F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B6F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B6F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B6F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9B6F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9B6F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9B6F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B6F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B6F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731";</w:t>
      </w:r>
    </w:p>
    <w:p w14:paraId="40D0DECA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before="2" w:after="0" w:line="240" w:lineRule="auto"/>
        <w:ind w:left="0" w:right="1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Закон Хабаровского края от 29.07.2015 № 104 "О регулировании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земельных отношений в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Хабаровском крае";</w:t>
      </w:r>
    </w:p>
    <w:p w14:paraId="27FFC320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  <w:tab w:val="left" w:pos="1525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676A9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676A9C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676A9C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676A9C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17.08.2012</w:t>
      </w:r>
    </w:p>
    <w:p w14:paraId="19ED7101" w14:textId="77777777" w:rsidR="00676A9C" w:rsidRPr="00676A9C" w:rsidRDefault="00676A9C" w:rsidP="00A33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№ 277-пр "Об утверждении государственной программы Хабаровского края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"Развитие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сельского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регулирование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рынков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сельскохозяйственной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продукции,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сырья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продовольствия в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Хабаровском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края".</w:t>
      </w:r>
    </w:p>
    <w:p w14:paraId="4514E6B0" w14:textId="77777777" w:rsidR="00676A9C" w:rsidRPr="00676A9C" w:rsidRDefault="00676A9C" w:rsidP="00A33A92">
      <w:pPr>
        <w:widowControl w:val="0"/>
        <w:autoSpaceDE w:val="0"/>
        <w:autoSpaceDN w:val="0"/>
        <w:spacing w:before="1"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Во</w:t>
      </w:r>
      <w:r w:rsidRPr="00676A9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всех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случаях,</w:t>
      </w:r>
      <w:r w:rsidRPr="00676A9C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когда</w:t>
      </w:r>
      <w:r w:rsidRPr="00676A9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настоящей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Технической</w:t>
      </w:r>
      <w:r w:rsidRPr="00676A9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части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или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приложениях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 ней имеются ссылки на конкретные стандарты и нормы, которым должны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соответствовать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выполняемые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работы,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также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поставляемые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или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используемые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материалы,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оборудование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другие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товары,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применяются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положения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последнего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выпущенного или пересмотренного издания соответствующих действующих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стандартов и норм, если иное специально не предусмотрено в настоящих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документах.</w:t>
      </w:r>
      <w:r w:rsidRPr="00676A9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676A9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утраты</w:t>
      </w:r>
      <w:r w:rsidRPr="00676A9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отдельными</w:t>
      </w:r>
      <w:r w:rsidRPr="00676A9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Pr="00676A9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нормативной</w:t>
      </w:r>
      <w:r w:rsidRPr="00676A9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силы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 моменту начала или в процессе выполнения работ, такие документы будут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иметь</w:t>
      </w:r>
      <w:r w:rsidRPr="00676A9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рекомендательный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части,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противоречащей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действующим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такому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моменту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актам.</w:t>
      </w:r>
    </w:p>
    <w:p w14:paraId="4DE2D809" w14:textId="77777777" w:rsidR="00676A9C" w:rsidRPr="00676A9C" w:rsidRDefault="00676A9C" w:rsidP="00A33A92">
      <w:pPr>
        <w:widowControl w:val="0"/>
        <w:autoSpaceDE w:val="0"/>
        <w:autoSpaceDN w:val="0"/>
        <w:spacing w:before="242" w:after="0" w:line="180" w:lineRule="auto"/>
        <w:ind w:right="2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Требования, предъявляемые к выполнению НИР, включая параметры,</w:t>
      </w:r>
      <w:r w:rsidRPr="00676A9C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определяющие</w:t>
      </w:r>
      <w:r w:rsidRPr="00676A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качественные</w:t>
      </w:r>
      <w:r w:rsidRPr="00676A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количественные</w:t>
      </w:r>
      <w:r w:rsidRPr="00676A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характеристики</w:t>
      </w:r>
      <w:r w:rsidRPr="00676A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НИР</w:t>
      </w:r>
    </w:p>
    <w:p w14:paraId="1286B2E7" w14:textId="77777777" w:rsidR="00676A9C" w:rsidRPr="00676A9C" w:rsidRDefault="00676A9C" w:rsidP="00A33A9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A1565" w14:textId="77777777" w:rsidR="00676A9C" w:rsidRPr="00676A9C" w:rsidRDefault="00676A9C" w:rsidP="00A33A92">
      <w:pPr>
        <w:widowControl w:val="0"/>
        <w:numPr>
          <w:ilvl w:val="0"/>
          <w:numId w:val="29"/>
        </w:numPr>
        <w:tabs>
          <w:tab w:val="left" w:pos="1306"/>
        </w:tabs>
        <w:autoSpaceDE w:val="0"/>
        <w:autoSpaceDN w:val="0"/>
        <w:spacing w:after="0" w:line="320" w:lineRule="exact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Pr="00676A9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676A9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выполнению</w:t>
      </w:r>
      <w:r w:rsidRPr="00676A9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НИР:</w:t>
      </w:r>
    </w:p>
    <w:p w14:paraId="5063967D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массива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исходных данных, посредством использования собственных данных, данных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из общедоступных источников, а также сведений, полученных от Заказчика,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осуществляющего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координацию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запросу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течение семи дней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 дня получения запроса).</w:t>
      </w:r>
    </w:p>
    <w:p w14:paraId="1791083D" w14:textId="77777777" w:rsidR="00676A9C" w:rsidRPr="00676A9C" w:rsidRDefault="00676A9C" w:rsidP="00A33A9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НИР:</w:t>
      </w:r>
    </w:p>
    <w:p w14:paraId="31F5C2EF" w14:textId="77777777" w:rsidR="00676A9C" w:rsidRPr="00676A9C" w:rsidRDefault="00676A9C" w:rsidP="00A33A92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right="12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текущей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самообеспеченности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продукцией, возможностей (агроклиматических условий) для наращивания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производства, а также необходимых объемов производства соответствующей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обеспечения продовольственной безопасности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продовольственной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Указом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20,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рекомендуемых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рациональных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пищевых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продуктов,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здравоохранения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августа 2016 г.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№ 614;</w:t>
      </w:r>
    </w:p>
    <w:p w14:paraId="3C441C32" w14:textId="77777777" w:rsidR="00676A9C" w:rsidRPr="009B6FB3" w:rsidRDefault="00676A9C" w:rsidP="00A33A92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before="89" w:after="0" w:line="242" w:lineRule="auto"/>
        <w:ind w:left="0" w:right="12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B3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экспортного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сельскохозяйственной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отрасли</w:t>
      </w:r>
      <w:r w:rsidRPr="009B6F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региона и возможностей для обеспечения устойчивого наращивания экспорта</w:t>
      </w:r>
      <w:r w:rsidRPr="009B6F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сельскохозяйственной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основываться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поручениях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Президента Российской Федерации по наращиванию экспорта несырьевых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неэнергетических</w:t>
      </w:r>
      <w:r w:rsidRPr="009B6FB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9B6F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6F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B6FB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B6FB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9B6FB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агропромышленного</w:t>
      </w:r>
      <w:r w:rsidR="009B6FB3" w:rsidRPr="009B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комплекса,</w:t>
      </w:r>
      <w:r w:rsidRPr="009B6F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 w:rsidRPr="009B6F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Указом</w:t>
      </w:r>
      <w:r w:rsidRPr="009B6F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9B6F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B6F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B6F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B6F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B6F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9B6F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2018 г.</w:t>
      </w:r>
      <w:r w:rsidRPr="009B6F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№ 204.</w:t>
      </w:r>
    </w:p>
    <w:p w14:paraId="1BFA8E0C" w14:textId="77777777" w:rsidR="00676A9C" w:rsidRPr="00676A9C" w:rsidRDefault="00676A9C" w:rsidP="00A33A92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right="12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676A9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схемы   размещения   агрокластеров,   оценка   условий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затрат, связанных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 вовлечением в оборот соответствующих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строительства/реконструкции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мелиоративных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рамках агрокластеров должны осуществляться с учетом того, что площадь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одного агрокластера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 менее</w:t>
      </w:r>
      <w:r w:rsidRPr="00676A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га.</w:t>
      </w:r>
    </w:p>
    <w:p w14:paraId="76281AB4" w14:textId="77777777" w:rsidR="00676A9C" w:rsidRPr="00676A9C" w:rsidRDefault="00676A9C" w:rsidP="00A33A92">
      <w:pPr>
        <w:widowControl w:val="0"/>
        <w:numPr>
          <w:ilvl w:val="0"/>
          <w:numId w:val="27"/>
        </w:numPr>
        <w:tabs>
          <w:tab w:val="left" w:pos="1134"/>
          <w:tab w:val="left" w:pos="1426"/>
        </w:tabs>
        <w:autoSpaceDE w:val="0"/>
        <w:autoSpaceDN w:val="0"/>
        <w:spacing w:after="0" w:line="240" w:lineRule="auto"/>
        <w:ind w:left="0" w:right="12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типовой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агрокластера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бизнес-планов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агрокластеров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необходимо:</w:t>
      </w:r>
    </w:p>
    <w:p w14:paraId="7B955C01" w14:textId="77777777" w:rsidR="00676A9C" w:rsidRPr="00676A9C" w:rsidRDefault="00676A9C" w:rsidP="00A33A92">
      <w:pPr>
        <w:widowControl w:val="0"/>
        <w:numPr>
          <w:ilvl w:val="1"/>
          <w:numId w:val="27"/>
        </w:numPr>
        <w:tabs>
          <w:tab w:val="left" w:pos="1134"/>
          <w:tab w:val="left" w:pos="1582"/>
        </w:tabs>
        <w:autoSpaceDE w:val="0"/>
        <w:autoSpaceDN w:val="0"/>
        <w:spacing w:after="0" w:line="240" w:lineRule="auto"/>
        <w:ind w:left="0" w:right="12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lastRenderedPageBreak/>
        <w:t>учитывать имеющиеся в крае предложения (наработки) в сфере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агропромышленного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комплекса;</w:t>
      </w:r>
    </w:p>
    <w:p w14:paraId="2BF792DE" w14:textId="77777777" w:rsidR="00676A9C" w:rsidRPr="00676A9C" w:rsidRDefault="00676A9C" w:rsidP="00A33A92">
      <w:pPr>
        <w:widowControl w:val="0"/>
        <w:numPr>
          <w:ilvl w:val="1"/>
          <w:numId w:val="27"/>
        </w:numPr>
        <w:tabs>
          <w:tab w:val="left" w:pos="1134"/>
          <w:tab w:val="left" w:pos="1775"/>
        </w:tabs>
        <w:autoSpaceDE w:val="0"/>
        <w:autoSpaceDN w:val="0"/>
        <w:spacing w:after="0" w:line="240" w:lineRule="auto"/>
        <w:ind w:left="0" w:right="12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предусмотреть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обоснованные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предложения      по      созданию      агрокластеров,      специализирующихся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промышленном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семян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районированных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сортов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(семеноводческих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агрокластеров),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промышленном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ячменя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характеристиками) в целях обеспечения предприятий пивоваренной отрасли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местным сырьем.</w:t>
      </w:r>
    </w:p>
    <w:p w14:paraId="53CA15E8" w14:textId="77777777" w:rsidR="00676A9C" w:rsidRPr="00676A9C" w:rsidRDefault="00676A9C" w:rsidP="00A33A92">
      <w:pPr>
        <w:widowControl w:val="0"/>
        <w:numPr>
          <w:ilvl w:val="0"/>
          <w:numId w:val="27"/>
        </w:numPr>
        <w:tabs>
          <w:tab w:val="left" w:pos="1134"/>
          <w:tab w:val="left" w:pos="1380"/>
        </w:tabs>
        <w:autoSpaceDE w:val="0"/>
        <w:autoSpaceDN w:val="0"/>
        <w:spacing w:after="0" w:line="242" w:lineRule="auto"/>
        <w:ind w:left="0" w:right="13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мелиорации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согласовывается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Заказчиком.</w:t>
      </w:r>
    </w:p>
    <w:p w14:paraId="0AB73529" w14:textId="77777777" w:rsidR="00676A9C" w:rsidRPr="00676A9C" w:rsidRDefault="00676A9C" w:rsidP="00A33A92">
      <w:pPr>
        <w:widowControl w:val="0"/>
        <w:numPr>
          <w:ilvl w:val="0"/>
          <w:numId w:val="27"/>
        </w:numPr>
        <w:tabs>
          <w:tab w:val="left" w:pos="1392"/>
        </w:tabs>
        <w:autoSpaceDE w:val="0"/>
        <w:autoSpaceDN w:val="0"/>
        <w:spacing w:after="0" w:line="240" w:lineRule="auto"/>
        <w:ind w:left="0" w:right="12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мелиорации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утвержденном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Минсельхоза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15.05.2019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255.</w:t>
      </w:r>
    </w:p>
    <w:p w14:paraId="317F0B23" w14:textId="77777777" w:rsidR="00676A9C" w:rsidRPr="00676A9C" w:rsidRDefault="00676A9C" w:rsidP="00A33A92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DAFBC1" w14:textId="77777777" w:rsidR="00676A9C" w:rsidRPr="00676A9C" w:rsidRDefault="00676A9C" w:rsidP="00A33A92">
      <w:pPr>
        <w:widowControl w:val="0"/>
        <w:numPr>
          <w:ilvl w:val="0"/>
          <w:numId w:val="26"/>
        </w:numPr>
        <w:tabs>
          <w:tab w:val="left" w:pos="1294"/>
        </w:tabs>
        <w:autoSpaceDE w:val="0"/>
        <w:autoSpaceDN w:val="0"/>
        <w:spacing w:after="0" w:line="319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676A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качеству</w:t>
      </w:r>
      <w:r w:rsidRPr="00676A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выполняемой</w:t>
      </w:r>
      <w:r w:rsidRPr="00676A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Работы:</w:t>
      </w:r>
    </w:p>
    <w:p w14:paraId="78F9043C" w14:textId="77777777" w:rsidR="00676A9C" w:rsidRPr="00676A9C" w:rsidRDefault="00676A9C" w:rsidP="00A33A92">
      <w:pPr>
        <w:widowControl w:val="0"/>
        <w:autoSpaceDE w:val="0"/>
        <w:autoSpaceDN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методологическим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принципам:</w:t>
      </w:r>
    </w:p>
    <w:p w14:paraId="04246C02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1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системности;</w:t>
      </w:r>
    </w:p>
    <w:p w14:paraId="04504619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189"/>
        </w:tabs>
        <w:autoSpaceDE w:val="0"/>
        <w:autoSpaceDN w:val="0"/>
        <w:spacing w:before="2"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всесторонности;</w:t>
      </w:r>
    </w:p>
    <w:p w14:paraId="169DD77F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189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конкретности;</w:t>
      </w:r>
    </w:p>
    <w:p w14:paraId="4060CF45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1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14:paraId="5CFC6361" w14:textId="77777777" w:rsidR="00676A9C" w:rsidRPr="00676A9C" w:rsidRDefault="00676A9C" w:rsidP="00A33A92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D6DDB" w14:textId="77777777" w:rsidR="00676A9C" w:rsidRPr="00676A9C" w:rsidRDefault="00676A9C" w:rsidP="00A33A92">
      <w:pPr>
        <w:widowControl w:val="0"/>
        <w:numPr>
          <w:ilvl w:val="0"/>
          <w:numId w:val="26"/>
        </w:numPr>
        <w:tabs>
          <w:tab w:val="left" w:pos="1494"/>
        </w:tabs>
        <w:autoSpaceDE w:val="0"/>
        <w:autoSpaceDN w:val="0"/>
        <w:spacing w:after="0" w:line="240" w:lineRule="auto"/>
        <w:ind w:left="0" w:right="12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676A9C">
        <w:rPr>
          <w:rFonts w:ascii="Times New Roman" w:eastAsia="Times New Roman" w:hAnsi="Times New Roman" w:cs="Times New Roman"/>
          <w:b/>
          <w:bCs/>
          <w:spacing w:val="1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 </w:t>
      </w:r>
      <w:r w:rsidRPr="00676A9C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достижению  </w:t>
      </w:r>
      <w:r w:rsidRPr="00676A9C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показателей  </w:t>
      </w:r>
      <w:r w:rsidRPr="00676A9C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результативности</w:t>
      </w:r>
      <w:r w:rsidRPr="00676A9C">
        <w:rPr>
          <w:rFonts w:ascii="Times New Roman" w:eastAsia="Times New Roman" w:hAnsi="Times New Roman" w:cs="Times New Roman"/>
          <w:b/>
          <w:bCs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индикаторов:</w:t>
      </w:r>
    </w:p>
    <w:p w14:paraId="3BEC60CC" w14:textId="77777777" w:rsidR="00676A9C" w:rsidRPr="00676A9C" w:rsidRDefault="00676A9C" w:rsidP="00A33A92">
      <w:pPr>
        <w:widowControl w:val="0"/>
        <w:autoSpaceDE w:val="0"/>
        <w:autoSpaceDN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14:paraId="764A3DB6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352"/>
        </w:tabs>
        <w:autoSpaceDE w:val="0"/>
        <w:autoSpaceDN w:val="0"/>
        <w:spacing w:before="1"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инновационного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"Дальневосточный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Агропарк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края",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применить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при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масштабировании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проекта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"Дальневосточный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Агропарк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Хабаровского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края";</w:t>
      </w:r>
    </w:p>
    <w:p w14:paraId="192E5386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273"/>
        </w:tabs>
        <w:autoSpaceDE w:val="0"/>
        <w:autoSpaceDN w:val="0"/>
        <w:spacing w:after="0" w:line="240" w:lineRule="auto"/>
        <w:ind w:left="0" w:right="1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агрокластеров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2026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девяти к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2030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14:paraId="2146FE71" w14:textId="77777777" w:rsidR="00676A9C" w:rsidRPr="00676A9C" w:rsidRDefault="00676A9C" w:rsidP="00676A9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C08D2" w14:textId="77777777" w:rsidR="00676A9C" w:rsidRPr="00676A9C" w:rsidRDefault="00676A9C" w:rsidP="009B6FB3">
      <w:pPr>
        <w:widowControl w:val="0"/>
        <w:numPr>
          <w:ilvl w:val="0"/>
          <w:numId w:val="26"/>
        </w:numPr>
        <w:tabs>
          <w:tab w:val="left" w:pos="1294"/>
        </w:tabs>
        <w:autoSpaceDE w:val="0"/>
        <w:autoSpaceDN w:val="0"/>
        <w:spacing w:before="1" w:after="0" w:line="319" w:lineRule="exact"/>
        <w:ind w:left="0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676A9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отчетной</w:t>
      </w:r>
      <w:r w:rsidRPr="00676A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документации:</w:t>
      </w:r>
    </w:p>
    <w:p w14:paraId="6C0B3CF9" w14:textId="77777777" w:rsidR="00676A9C" w:rsidRPr="00676A9C" w:rsidRDefault="00676A9C" w:rsidP="00A33A92">
      <w:pPr>
        <w:widowControl w:val="0"/>
        <w:tabs>
          <w:tab w:val="left" w:pos="2065"/>
          <w:tab w:val="left" w:pos="4265"/>
          <w:tab w:val="left" w:pos="5698"/>
          <w:tab w:val="left" w:pos="6062"/>
          <w:tab w:val="left" w:pos="6842"/>
          <w:tab w:val="left" w:pos="7924"/>
        </w:tabs>
        <w:autoSpaceDE w:val="0"/>
        <w:autoSpaceDN w:val="0"/>
        <w:spacing w:after="0" w:line="240" w:lineRule="auto"/>
        <w:ind w:right="1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ab/>
        <w:t>предоставляется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ab/>
        <w:t>Заказчику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ab/>
        <w:t>виде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ab/>
        <w:t>отчета,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ab/>
        <w:t>оформленного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76A9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6A9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"ГОСТ</w:t>
      </w:r>
      <w:r w:rsidRPr="00676A9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7.32-2017.</w:t>
      </w:r>
      <w:r w:rsidRPr="00676A9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Межгосударственный</w:t>
      </w:r>
      <w:r w:rsidRPr="00676A9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стандарт.</w:t>
      </w:r>
      <w:r w:rsidRPr="00676A9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="009B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библиотечному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издательскому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делу.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работе.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оформления".</w:t>
      </w:r>
    </w:p>
    <w:p w14:paraId="062F10C0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Структурными элементами отчета являются: титульный лист; список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исполнителей;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реферат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(аннотация);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(оглавление);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сокращений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(условных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обозначений,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символов,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терминов);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(постановка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задачи);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(разделенная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главы,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параграфы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разделы);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(выводы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рекомендации);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использованных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источников,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актов;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приложений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отчету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(описание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типовой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агрокластера,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типовые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бизнес-планы,  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проекты    мелиорации,    разработанные    и    согласованные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утвержденном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Минсельхоза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15.05.2019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255).</w:t>
      </w:r>
    </w:p>
    <w:p w14:paraId="56A245A1" w14:textId="77777777" w:rsidR="00676A9C" w:rsidRPr="00676A9C" w:rsidRDefault="00676A9C" w:rsidP="00A33A92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90 листов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формата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А4.</w:t>
      </w:r>
    </w:p>
    <w:p w14:paraId="2A560DF4" w14:textId="3893E4E8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срок не позднее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30.11.2022</w:t>
      </w:r>
      <w:r w:rsidRPr="00676A9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Заказчику отчёт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235FF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</w:t>
      </w:r>
      <w:r w:rsidR="00235FF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 бумажном носителе на листах формата А4 в 2 экземплярах для проведения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14:paraId="426202A9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Экспертиза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приемочной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созданной  </w:t>
      </w:r>
      <w:r w:rsidRPr="00676A9C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676A9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основании  </w:t>
      </w:r>
      <w:r w:rsidRPr="00676A9C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приказа  </w:t>
      </w:r>
      <w:r w:rsidRPr="00676A9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 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сельского  </w:t>
      </w:r>
      <w:r w:rsidRPr="00676A9C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 продовольствия Хабаровского края в течение пяти рабочих дней с даты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отчета.</w:t>
      </w:r>
    </w:p>
    <w:p w14:paraId="450CF000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завершении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замечаний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Исполнитель</w:t>
      </w:r>
      <w:r w:rsidRPr="00676A9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течение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пяти</w:t>
      </w:r>
      <w:r w:rsidRPr="00676A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рабочих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дорабатывает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(редактирует)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676A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передает</w:t>
      </w:r>
      <w:r w:rsidRPr="00676A9C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Заказчику</w:t>
      </w:r>
      <w:r w:rsidRPr="00676A9C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доработанный</w:t>
      </w:r>
      <w:r w:rsidRPr="00676A9C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отчет</w:t>
      </w:r>
      <w:r w:rsidRPr="00676A9C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бумажном</w:t>
      </w:r>
      <w:r w:rsidRPr="00676A9C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носителе</w:t>
      </w:r>
      <w:r w:rsidRPr="00676A9C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листах</w:t>
      </w:r>
      <w:r w:rsidRPr="00676A9C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формата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А4</w:t>
      </w:r>
      <w:r w:rsidRPr="00676A9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2-х</w:t>
      </w:r>
      <w:r w:rsidRPr="00676A9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экземплярах</w:t>
      </w:r>
      <w:r w:rsidRPr="00676A9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676A9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676A9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(USB-флеш-накопитель)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Pr="00676A9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Заказчика.</w:t>
      </w:r>
    </w:p>
    <w:p w14:paraId="1C600B57" w14:textId="77777777" w:rsidR="00676A9C" w:rsidRPr="00676A9C" w:rsidRDefault="00676A9C" w:rsidP="00676A9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FCC31" w14:textId="77777777" w:rsidR="00676A9C" w:rsidRPr="00676A9C" w:rsidRDefault="00676A9C" w:rsidP="00676A9C">
      <w:pPr>
        <w:widowControl w:val="0"/>
        <w:numPr>
          <w:ilvl w:val="0"/>
          <w:numId w:val="26"/>
        </w:numPr>
        <w:tabs>
          <w:tab w:val="left" w:pos="1362"/>
        </w:tabs>
        <w:autoSpaceDE w:val="0"/>
        <w:autoSpaceDN w:val="0"/>
        <w:spacing w:after="0" w:line="240" w:lineRule="auto"/>
        <w:ind w:left="0" w:right="127" w:firstLine="7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передачи охраняемых результатов интеллектуальной</w:t>
      </w:r>
      <w:r w:rsidRPr="00676A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деятельности:</w:t>
      </w:r>
    </w:p>
    <w:p w14:paraId="2C69477F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Исключительные права на результаты интеллектуальной деятельности,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созданные в рамках </w:t>
      </w:r>
      <w:r w:rsidR="00A33A9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, считаются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переданными Хабаровскому краю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сдачи-приемки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14:paraId="5DE8A8DA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1A2AB9B" w14:textId="77777777" w:rsidR="00676A9C" w:rsidRPr="00676A9C" w:rsidRDefault="00676A9C" w:rsidP="00A33A92">
      <w:pPr>
        <w:widowControl w:val="0"/>
        <w:numPr>
          <w:ilvl w:val="0"/>
          <w:numId w:val="26"/>
        </w:numPr>
        <w:tabs>
          <w:tab w:val="left" w:pos="1436"/>
        </w:tabs>
        <w:autoSpaceDE w:val="0"/>
        <w:autoSpaceDN w:val="0"/>
        <w:spacing w:after="0" w:line="319" w:lineRule="exact"/>
        <w:ind w:left="0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676A9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Pr="00676A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закупки</w:t>
      </w:r>
    </w:p>
    <w:p w14:paraId="189E2F2E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разработанная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предоставленная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Заказчику научно-исследовательская работа в соответствии с требованиями и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настоящего технического задания.</w:t>
      </w:r>
    </w:p>
    <w:p w14:paraId="0784B156" w14:textId="77777777" w:rsidR="00676A9C" w:rsidRPr="00676A9C" w:rsidRDefault="00676A9C" w:rsidP="00676A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3D782" w14:textId="77777777" w:rsidR="00676A9C" w:rsidRPr="00676A9C" w:rsidRDefault="00676A9C" w:rsidP="00676A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F5099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883C42B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2095D25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C471EC4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F744C99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BAB6C1D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A5F68E8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94853FC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6CAE43A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0A284AD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5C8A123" w14:textId="77777777" w:rsidR="00B57689" w:rsidRDefault="00B57689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CDA8FB6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27C80459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3F5B8BE5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3612A78F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04B2EADA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5EE84EC3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11227711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723E940D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65C29E7F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76475E00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2AEE2D79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0E533E05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2A7F0F19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6772FE48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419205F2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19FADD13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47FFD24E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C33E137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D53BD85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09A562F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BE90BC3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767504A4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23FF3DB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6A7AB7CD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0EA29DE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254CD77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7A5B2153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151A635B" w14:textId="77777777" w:rsidR="00432B5B" w:rsidRDefault="00432B5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0624F09" w14:textId="77777777" w:rsidR="007C7C29" w:rsidRDefault="007C7C29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467ECFDB" w14:textId="77777777" w:rsidR="007C7C29" w:rsidRDefault="007C7C29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9F8D842" w14:textId="77777777" w:rsidR="00B57689" w:rsidRPr="0023163D" w:rsidRDefault="00B57689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 w:rsidRPr="0023163D">
        <w:rPr>
          <w:rFonts w:ascii="Times New Roman" w:eastAsia="Times New Roman" w:hAnsi="Times New Roman" w:cs="Times New Roman"/>
          <w:i/>
        </w:rPr>
        <w:lastRenderedPageBreak/>
        <w:t xml:space="preserve">Приложение № 2 к документации </w:t>
      </w:r>
    </w:p>
    <w:p w14:paraId="2A8D0B55" w14:textId="77777777" w:rsidR="00B57689" w:rsidRDefault="00B57689" w:rsidP="00B57689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 ДОГОВОРА</w:t>
      </w:r>
    </w:p>
    <w:p w14:paraId="7FF88DEC" w14:textId="77777777" w:rsidR="001901D3" w:rsidRPr="001901D3" w:rsidRDefault="001901D3" w:rsidP="00AD480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992F6" w14:textId="77777777" w:rsidR="00432B5B" w:rsidRPr="006122F6" w:rsidRDefault="00432B5B" w:rsidP="00432B5B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2F6">
        <w:rPr>
          <w:rFonts w:ascii="Times New Roman" w:eastAsia="Calibri" w:hAnsi="Times New Roman" w:cs="Times New Roman"/>
          <w:b/>
          <w:sz w:val="24"/>
          <w:szCs w:val="24"/>
        </w:rPr>
        <w:t xml:space="preserve">ДОГОВОР №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901256084"/>
          <w:placeholder>
            <w:docPart w:val="0786F9F1A920426BBB6A1E2A03A163D3"/>
          </w:placeholder>
          <w:showingPlcHdr/>
        </w:sdtPr>
        <w:sdtEndPr>
          <w:rPr>
            <w:color w:val="E36C0A"/>
          </w:rPr>
        </w:sdtEndPr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_________________________</w:t>
          </w:r>
        </w:sdtContent>
      </w:sdt>
    </w:p>
    <w:p w14:paraId="5637EDDD" w14:textId="77777777" w:rsidR="00432B5B" w:rsidRPr="006122F6" w:rsidRDefault="00432B5B" w:rsidP="00432B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2F6">
        <w:rPr>
          <w:rFonts w:ascii="Times New Roman" w:eastAsia="Calibri" w:hAnsi="Times New Roman" w:cs="Times New Roman"/>
          <w:b/>
          <w:sz w:val="24"/>
          <w:szCs w:val="24"/>
        </w:rPr>
        <w:t>НА ВЫПОЛНЕНИЕ НАУЧНО-ИССЛЕДОВАТЕЛЬСКИХ РАБОТ</w:t>
      </w:r>
    </w:p>
    <w:p w14:paraId="3AAD12EC" w14:textId="77777777" w:rsidR="00432B5B" w:rsidRPr="006122F6" w:rsidRDefault="00432B5B" w:rsidP="00432B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432B5B" w:rsidRPr="006122F6" w14:paraId="1D771618" w14:textId="77777777" w:rsidTr="00432B5B">
        <w:tc>
          <w:tcPr>
            <w:tcW w:w="3794" w:type="dxa"/>
          </w:tcPr>
          <w:p w14:paraId="1CBBC732" w14:textId="77777777" w:rsidR="00432B5B" w:rsidRPr="006122F6" w:rsidRDefault="00432B5B" w:rsidP="00432B5B">
            <w:pPr>
              <w:widowControl w:val="0"/>
              <w:rPr>
                <w:rFonts w:eastAsia="Calibri"/>
              </w:rPr>
            </w:pPr>
            <w:r w:rsidRPr="006122F6">
              <w:rPr>
                <w:rFonts w:eastAsia="Calibri"/>
              </w:rPr>
              <w:t>г. Хабаровск</w:t>
            </w:r>
          </w:p>
        </w:tc>
        <w:tc>
          <w:tcPr>
            <w:tcW w:w="5670" w:type="dxa"/>
            <w:vAlign w:val="bottom"/>
          </w:tcPr>
          <w:p w14:paraId="6AD58C5F" w14:textId="77777777" w:rsidR="00432B5B" w:rsidRPr="006122F6" w:rsidRDefault="00432B5B" w:rsidP="00432B5B">
            <w:pPr>
              <w:widowControl w:val="0"/>
              <w:jc w:val="right"/>
              <w:rPr>
                <w:rFonts w:eastAsia="Calibri"/>
              </w:rPr>
            </w:pPr>
            <w:r w:rsidRPr="006122F6">
              <w:rPr>
                <w:rFonts w:eastAsia="Calibri"/>
              </w:rPr>
              <w:t>«</w:t>
            </w:r>
            <w:sdt>
              <w:sdtPr>
                <w:rPr>
                  <w:rFonts w:eastAsia="Calibri"/>
                  <w:color w:val="1F497D"/>
                </w:rPr>
                <w:id w:val="937497269"/>
                <w:placeholder>
                  <w:docPart w:val="AEFA356017B2467AB418384FD4DDF396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6122F6">
                  <w:rPr>
                    <w:rFonts w:eastAsia="Calibri"/>
                  </w:rPr>
                  <w:t>___</w:t>
                </w:r>
              </w:sdtContent>
            </w:sdt>
            <w:r w:rsidRPr="006122F6">
              <w:rPr>
                <w:rFonts w:eastAsia="Calibri"/>
              </w:rPr>
              <w:t xml:space="preserve">» </w:t>
            </w:r>
            <w:sdt>
              <w:sdtPr>
                <w:rPr>
                  <w:rFonts w:eastAsia="Calibri"/>
                  <w:color w:val="1F497D"/>
                </w:rPr>
                <w:id w:val="1599297973"/>
                <w:placeholder>
                  <w:docPart w:val="FEF8BC2B95FA47C4958D98BF53754403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6122F6">
                  <w:rPr>
                    <w:rFonts w:eastAsia="Calibri"/>
                  </w:rPr>
                  <w:t>_______________</w:t>
                </w:r>
              </w:sdtContent>
            </w:sdt>
            <w:r w:rsidRPr="006122F6">
              <w:rPr>
                <w:rFonts w:eastAsia="Calibri"/>
              </w:rPr>
              <w:t xml:space="preserve"> 20</w:t>
            </w:r>
            <w:sdt>
              <w:sdtPr>
                <w:rPr>
                  <w:rFonts w:eastAsia="Calibri"/>
                </w:rPr>
                <w:id w:val="-859974853"/>
                <w:placeholder>
                  <w:docPart w:val="82C3535DA7FD4A2BBA80C549EFD18659"/>
                </w:placeholder>
              </w:sdtPr>
              <w:sdtContent>
                <w:r w:rsidRPr="006122F6">
                  <w:rPr>
                    <w:rFonts w:eastAsia="Calibri"/>
                  </w:rPr>
                  <w:t>22</w:t>
                </w:r>
              </w:sdtContent>
            </w:sdt>
            <w:r w:rsidRPr="006122F6">
              <w:rPr>
                <w:rFonts w:eastAsia="Calibri"/>
              </w:rPr>
              <w:t xml:space="preserve"> г.</w:t>
            </w:r>
          </w:p>
        </w:tc>
      </w:tr>
    </w:tbl>
    <w:p w14:paraId="7C975AAD" w14:textId="77777777" w:rsidR="00432B5B" w:rsidRPr="006122F6" w:rsidRDefault="00432B5B" w:rsidP="00432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E9562" w14:textId="77777777" w:rsidR="00432B5B" w:rsidRPr="006122F6" w:rsidRDefault="00432B5B" w:rsidP="00432B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F6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«Краевой сельскохозяйственный фонд»</w:t>
      </w:r>
      <w:r w:rsidRPr="006122F6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Pr="006122F6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6122F6">
        <w:rPr>
          <w:rFonts w:ascii="Times New Roman" w:eastAsia="Calibri" w:hAnsi="Times New Roman" w:cs="Times New Roman"/>
          <w:sz w:val="24"/>
          <w:szCs w:val="24"/>
        </w:rPr>
        <w:t>», в лице</w:t>
      </w:r>
      <w:r w:rsidRPr="006122F6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735474309"/>
          <w:placeholder>
            <w:docPart w:val="491E7B7E18BD4714A2870277F3672A91"/>
          </w:placeholder>
        </w:sdtPr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генерального директора ________________________________</w:t>
          </w:r>
        </w:sdtContent>
      </w:sdt>
      <w:r w:rsidRPr="006122F6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-1975670725"/>
          <w:placeholder>
            <w:docPart w:val="F916A0F59CD746A39DEDEF640C40CD69"/>
          </w:placeholder>
        </w:sdtPr>
        <w:sdtEndPr>
          <w:rPr>
            <w:color w:val="auto"/>
          </w:rPr>
        </w:sdtEndPr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Устава</w:t>
          </w:r>
        </w:sdtContent>
      </w:sdt>
      <w:r w:rsidRPr="006122F6">
        <w:rPr>
          <w:rFonts w:ascii="Times New Roman" w:eastAsia="Calibri" w:hAnsi="Times New Roman" w:cs="Times New Roman"/>
          <w:sz w:val="24"/>
          <w:szCs w:val="24"/>
        </w:rPr>
        <w:t>, с одной стороны и</w:t>
      </w:r>
    </w:p>
    <w:p w14:paraId="7435B839" w14:textId="77777777" w:rsidR="00432B5B" w:rsidRPr="006122F6" w:rsidRDefault="00432B5B" w:rsidP="00432B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_____________________________________________________________________________________________________________________________________________________, именуемое в дальнейшем «</w:t>
      </w:r>
      <w:r w:rsidRPr="006122F6"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Pr="006122F6">
        <w:rPr>
          <w:rFonts w:ascii="Times New Roman" w:eastAsia="Calibri" w:hAnsi="Times New Roman" w:cs="Times New Roman"/>
          <w:sz w:val="24"/>
          <w:szCs w:val="24"/>
        </w:rPr>
        <w:t>», в лице</w:t>
      </w:r>
      <w:r w:rsidRPr="006122F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477425103"/>
          <w:placeholder>
            <w:docPart w:val="EE1B916FDD4148469B84CD3232F6C45D"/>
          </w:placeholder>
        </w:sdtPr>
        <w:sdtEndPr>
          <w:rPr>
            <w:color w:val="auto"/>
          </w:rPr>
        </w:sdtEndPr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_____________________________________________________________________________</w:t>
          </w:r>
        </w:sdtContent>
      </w:sdt>
      <w:r w:rsidRPr="006122F6">
        <w:rPr>
          <w:rFonts w:ascii="Times New Roman" w:eastAsia="Calibri" w:hAnsi="Times New Roman" w:cs="Times New Roman"/>
          <w:sz w:val="24"/>
          <w:szCs w:val="24"/>
        </w:rPr>
        <w:t>, действующего на основании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-2023079162"/>
          <w:placeholder>
            <w:docPart w:val="D0D28584AE09453EA7C348F7BB1B34CE"/>
          </w:placeholder>
        </w:sdtPr>
        <w:sdtEndPr>
          <w:rPr>
            <w:color w:val="auto"/>
          </w:rPr>
        </w:sdtEndPr>
        <w:sdtContent>
          <w:r w:rsidRPr="006122F6">
            <w:rPr>
              <w:rFonts w:ascii="Times New Roman" w:eastAsia="Calibri" w:hAnsi="Times New Roman" w:cs="Times New Roman"/>
              <w:color w:val="1F497D"/>
              <w:sz w:val="24"/>
              <w:szCs w:val="24"/>
            </w:rPr>
            <w:t>_____________________________________</w:t>
          </w:r>
        </w:sdtContent>
      </w:sdt>
      <w:r w:rsidRPr="006122F6">
        <w:rPr>
          <w:rFonts w:ascii="Times New Roman" w:eastAsia="Calibri" w:hAnsi="Times New Roman" w:cs="Times New Roman"/>
          <w:sz w:val="24"/>
          <w:szCs w:val="24"/>
        </w:rPr>
        <w:t xml:space="preserve">, с другой стороны, </w:t>
      </w:r>
    </w:p>
    <w:p w14:paraId="4BE96AED" w14:textId="77777777" w:rsidR="00432B5B" w:rsidRPr="006122F6" w:rsidRDefault="00432B5B" w:rsidP="00432B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F6">
        <w:rPr>
          <w:rFonts w:ascii="Times New Roman" w:eastAsia="Calibri" w:hAnsi="Times New Roman" w:cs="Times New Roman"/>
          <w:sz w:val="24"/>
          <w:szCs w:val="24"/>
        </w:rPr>
        <w:t>совместно именуемые «Стороны», а по отдельности – «Сторона», заключили настоящий договор (далее – Договор) о нижеследующем.</w:t>
      </w:r>
    </w:p>
    <w:p w14:paraId="54B7E8A1" w14:textId="77777777" w:rsidR="00432B5B" w:rsidRPr="006122F6" w:rsidRDefault="00432B5B" w:rsidP="00432B5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643CDC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Предмет Договора</w:t>
      </w:r>
    </w:p>
    <w:p w14:paraId="567F8BA1" w14:textId="77777777" w:rsidR="00432B5B" w:rsidRPr="006122F6" w:rsidRDefault="00432B5B" w:rsidP="00432B5B">
      <w:pPr>
        <w:widowControl w:val="0"/>
        <w:tabs>
          <w:tab w:val="left" w:pos="1276"/>
        </w:tabs>
        <w:spacing w:after="0" w:line="240" w:lineRule="auto"/>
        <w:ind w:left="1425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761C72CE" w14:textId="77777777" w:rsidR="00432B5B" w:rsidRPr="006122F6" w:rsidRDefault="00432B5B" w:rsidP="00432B5B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1.1. </w:t>
      </w:r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 xml:space="preserve">Исполнитель по заданию Заказчика обязуется </w:t>
      </w:r>
      <w:r w:rsidRPr="006122F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выполнить научно-исследовательскую работу по теме «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Обоснование экономической целесообразности, объема и сроков осуществления</w:t>
      </w:r>
      <w:r w:rsidRPr="006122F6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капитальных</w:t>
      </w:r>
      <w:r w:rsidRPr="006122F6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вложений</w:t>
      </w:r>
      <w:r w:rsidRPr="006122F6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122F6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создание</w:t>
      </w:r>
      <w:r w:rsidRPr="006122F6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сети</w:t>
      </w:r>
      <w:r w:rsidRPr="006122F6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агрокластеров</w:t>
      </w:r>
      <w:r w:rsidRPr="006122F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на территории Хабаровского</w:t>
      </w:r>
      <w:r w:rsidRPr="006122F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края</w:t>
      </w:r>
      <w:r w:rsidRPr="006122F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» </w:t>
      </w:r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>(далее - Работа) и передать полученные</w:t>
      </w:r>
      <w:r w:rsidRPr="006122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>при выполнении Работ результаты в порядке и на условиях, предусмотренных</w:t>
      </w:r>
      <w:r w:rsidRPr="006122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>Договором.</w:t>
      </w:r>
    </w:p>
    <w:p w14:paraId="3C6D4870" w14:textId="77777777" w:rsidR="00432B5B" w:rsidRPr="006122F6" w:rsidRDefault="00432B5B" w:rsidP="00432B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1.2. Заказчик обязуется принять и оплатить надлежащим образом выполненные Работы, предусмотренные </w:t>
      </w:r>
      <w:hyperlink w:anchor="Par59" w:history="1">
        <w:r w:rsidRPr="006122F6">
          <w:rPr>
            <w:rFonts w:ascii="Times New Roman" w:eastAsia="SimSun" w:hAnsi="Times New Roman" w:cs="Times New Roman"/>
            <w:sz w:val="24"/>
            <w:szCs w:val="24"/>
            <w:lang w:eastAsia="ar-SA"/>
          </w:rPr>
          <w:t>пунктом 1.1</w:t>
        </w:r>
      </w:hyperlink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>. Договора в порядке и на условиях, предусмотренных Договором.</w:t>
      </w:r>
    </w:p>
    <w:p w14:paraId="4780D76A" w14:textId="77777777" w:rsidR="00432B5B" w:rsidRPr="006122F6" w:rsidRDefault="00432B5B" w:rsidP="00432B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>1.3. Наименования, виды Работ по Договору, требования, предъявляемые к выполнению Работ, включая параметры, определяющие качественные и количественные характеристики Работ, особые условия выполнения Работ, место выполнения Работ, требования к результатам Работ, требования к отчетной документации и другие условия исполнения Договора определяются в Техническом задании на выполнение Работ (</w:t>
      </w:r>
      <w:hyperlink r:id="rId11" w:history="1">
        <w:r w:rsidRPr="006122F6">
          <w:rPr>
            <w:rFonts w:ascii="Times New Roman" w:eastAsia="SimSun" w:hAnsi="Times New Roman" w:cs="Times New Roman"/>
            <w:sz w:val="24"/>
            <w:szCs w:val="24"/>
            <w:lang w:eastAsia="ar-SA"/>
          </w:rPr>
          <w:t>приложение № 1</w:t>
        </w:r>
      </w:hyperlink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 Договору (далее - Техническое задание).</w:t>
      </w:r>
    </w:p>
    <w:p w14:paraId="34D4D879" w14:textId="77777777" w:rsidR="00432B5B" w:rsidRPr="006122F6" w:rsidRDefault="00432B5B" w:rsidP="00432B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64816110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Срок и место выполнения Работ</w:t>
      </w:r>
    </w:p>
    <w:p w14:paraId="52758B1D" w14:textId="77777777" w:rsidR="00432B5B" w:rsidRPr="006122F6" w:rsidRDefault="00432B5B" w:rsidP="00432B5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6AB62" w14:textId="77777777" w:rsidR="00432B5B" w:rsidRPr="006122F6" w:rsidRDefault="00432B5B" w:rsidP="00432B5B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Сроки выполнения Работ:</w:t>
      </w:r>
      <w:r w:rsidRPr="0061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заключения договора и не позднее </w:t>
      </w:r>
      <w:r w:rsidR="003B23BB" w:rsidRPr="0061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</w:t>
      </w:r>
      <w:r w:rsidR="00423563" w:rsidRPr="0061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B23BB" w:rsidRPr="0061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61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7C98BE5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Промежуточные сроки (этапы) и последовательность выполнения Работ </w:t>
      </w:r>
      <w:r w:rsidR="003930D5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указываются Исполнителем в Календарном плане </w:t>
      </w:r>
      <w:r w:rsidR="00571F3B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научно-исследовательских работ (Приложение № 2 к настоящему договору)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="00571F3B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И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зменение последовательности выполнения Работ допускается по соглашению Сторон.</w:t>
      </w:r>
    </w:p>
    <w:p w14:paraId="4A0899FF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Местом выполнения Работ устанавливается местонахождение Исполнителя. Местом сдачи и приемки результатов Работ устанавливается местонахождение Заказчика.</w:t>
      </w:r>
    </w:p>
    <w:p w14:paraId="4708B942" w14:textId="77777777" w:rsidR="00432B5B" w:rsidRPr="006122F6" w:rsidRDefault="00432B5B" w:rsidP="00432B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7E8DA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2" w:name="_Ref396479614"/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Цена Договора и порядок оплаты</w:t>
      </w:r>
      <w:bookmarkEnd w:id="2"/>
    </w:p>
    <w:p w14:paraId="0E6CBECD" w14:textId="77777777" w:rsidR="00432B5B" w:rsidRPr="006122F6" w:rsidRDefault="00432B5B" w:rsidP="00432B5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7CE07C83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3" w:name="_Ref396474260"/>
      <w:bookmarkStart w:id="4" w:name="_Ref404087587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Цена Договора составляет ________ рублей </w:t>
      </w:r>
      <w:sdt>
        <w:sdtPr>
          <w:rPr>
            <w:rFonts w:ascii="Times New Roman" w:eastAsia="MS Mincho" w:hAnsi="Times New Roman" w:cs="Times New Roman"/>
            <w:i/>
            <w:sz w:val="24"/>
            <w:szCs w:val="24"/>
          </w:rPr>
          <w:id w:val="978188090"/>
          <w:placeholder>
            <w:docPart w:val="F266D52B0FB0401DAD4D8A00960688B1"/>
          </w:placeholder>
          <w:showingPlcHdr/>
        </w:sdtPr>
        <w:sdtEndPr>
          <w:rPr>
            <w:i w:val="0"/>
          </w:rPr>
        </w:sdtEndPr>
        <w:sdtContent>
          <w:r w:rsidRPr="006122F6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sdtContent>
      </w:sdt>
      <w:r w:rsidRPr="006122F6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6122F6">
        <w:rPr>
          <w:rFonts w:ascii="Times New Roman" w:eastAsia="MS Mincho" w:hAnsi="Times New Roman" w:cs="Times New Roman"/>
          <w:sz w:val="24"/>
          <w:szCs w:val="24"/>
        </w:rPr>
        <w:t>копеек</w:t>
      </w:r>
      <w:bookmarkEnd w:id="3"/>
      <w:r w:rsidRPr="006122F6">
        <w:rPr>
          <w:rFonts w:ascii="Times New Roman" w:eastAsia="MS Mincho" w:hAnsi="Times New Roman" w:cs="Times New Roman"/>
          <w:i/>
          <w:sz w:val="24"/>
          <w:szCs w:val="24"/>
        </w:rPr>
        <w:t>,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НДС/НДС не облагается на основании подпункта __ пункта __ статьи ___ Налогового кодекса Российской Федерации.</w:t>
      </w:r>
      <w:bookmarkEnd w:id="4"/>
    </w:p>
    <w:p w14:paraId="4B1596B7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Цена Договора является твердой, определяется Сторонами на весь срок исполнения Договора и не подлежит изменению, за исключением случаев изменения объема Работ и иных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условий Договора по соглашению Сторон.</w:t>
      </w:r>
    </w:p>
    <w:p w14:paraId="1643BE54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14:paraId="3FE959CF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Обязательство</w:t>
      </w:r>
      <w:r w:rsidRPr="006122F6">
        <w:rPr>
          <w:rFonts w:ascii="Times New Roman" w:eastAsia="Calibri" w:hAnsi="Times New Roman" w:cs="Times New Roman"/>
          <w:sz w:val="24"/>
          <w:szCs w:val="24"/>
        </w:rPr>
        <w:t xml:space="preserve"> Заказчика по оплате выполненных Работ считается исполненным с момента поступления денежных средств на расчетный счет Исполнителя.</w:t>
      </w:r>
    </w:p>
    <w:p w14:paraId="76272400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Ref404100300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</w:t>
      </w:r>
      <w:r w:rsidRPr="006122F6">
        <w:rPr>
          <w:rFonts w:ascii="Times New Roman" w:eastAsia="Calibri" w:hAnsi="Times New Roman" w:cs="Times New Roman"/>
          <w:sz w:val="24"/>
          <w:szCs w:val="24"/>
        </w:rPr>
        <w:t xml:space="preserve"> производит оплату Работ безналичным расчетом в рублях в следующем порядке:</w:t>
      </w:r>
      <w:bookmarkEnd w:id="5"/>
    </w:p>
    <w:sdt>
      <w:sdtPr>
        <w:rPr>
          <w:rFonts w:ascii="Times New Roman" w:eastAsia="Calibri" w:hAnsi="Times New Roman" w:cs="Times New Roman"/>
          <w:color w:val="1F497D"/>
          <w:sz w:val="24"/>
          <w:szCs w:val="24"/>
        </w:rPr>
        <w:id w:val="-1838836265"/>
        <w:placeholder>
          <w:docPart w:val="FA7D1D62DCA7433BBC92C12386EA7E24"/>
        </w:placeholder>
      </w:sdtPr>
      <w:sdtEndPr>
        <w:rPr>
          <w:color w:val="17365D"/>
        </w:rPr>
      </w:sdtEndPr>
      <w:sdtContent>
        <w:p w14:paraId="569D10FB" w14:textId="01DB9AC7" w:rsidR="007D0BC2" w:rsidRPr="007D0BC2" w:rsidRDefault="00432B5B" w:rsidP="007D0BC2">
          <w:pPr>
            <w:ind w:firstLine="54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Заказчик перечисляет всю денежную сумму, указанную в пункте </w:t>
          </w:r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REF _Ref404087587 \r \h  \* MERGEFORMAT </w:instrText>
          </w:r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</w:r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D0369F">
            <w:rPr>
              <w:rFonts w:ascii="Times New Roman" w:eastAsia="Calibri" w:hAnsi="Times New Roman" w:cs="Times New Roman"/>
              <w:sz w:val="24"/>
              <w:szCs w:val="24"/>
            </w:rPr>
            <w:t>3.1</w:t>
          </w:r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 xml:space="preserve"> Договора, на расчетный счет Исполнителя в течение </w:t>
          </w:r>
          <w:sdt>
            <w:sdtPr>
              <w:rPr>
                <w:rFonts w:ascii="Times New Roman" w:eastAsia="MS Mincho" w:hAnsi="Times New Roman" w:cs="Times New Roman"/>
                <w:sz w:val="24"/>
                <w:szCs w:val="24"/>
              </w:rPr>
              <w:id w:val="-1260454813"/>
              <w:placeholder>
                <w:docPart w:val="5FBB8B728CE94C30A0DAEA338F26540E"/>
              </w:placeholder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Content>
              <w:r w:rsidRPr="006122F6">
                <w:rPr>
                  <w:rFonts w:ascii="Times New Roman" w:eastAsia="MS Mincho" w:hAnsi="Times New Roman" w:cs="Times New Roman"/>
                  <w:sz w:val="24"/>
                  <w:szCs w:val="24"/>
                </w:rPr>
                <w:t>5 (пяти)</w:t>
              </w:r>
            </w:sdtContent>
          </w:sd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 xml:space="preserve"> рабочих дней с момента подписания Сторонами акта сдачи-приемки работ (последнего этапа работ)</w:t>
          </w:r>
          <w:r w:rsidR="007D0BC2">
            <w:rPr>
              <w:rFonts w:ascii="Times New Roman" w:eastAsia="Calibri" w:hAnsi="Times New Roman" w:cs="Times New Roman"/>
              <w:sz w:val="24"/>
              <w:szCs w:val="24"/>
            </w:rPr>
            <w:t xml:space="preserve"> и </w:t>
          </w:r>
          <w:r w:rsidR="007D0BC2" w:rsidRPr="007D0BC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на основании выставленного Исполнителем счета на оплату выполненных </w:t>
          </w:r>
          <w:r w:rsidR="007D0BC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</w:t>
          </w:r>
          <w:r w:rsidR="007D0BC2" w:rsidRPr="007D0BC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абот</w:t>
          </w:r>
          <w:r w:rsidR="007D0BC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</w:p>
        <w:p w14:paraId="62A1461F" w14:textId="77777777" w:rsidR="00432B5B" w:rsidRPr="006122F6" w:rsidRDefault="00031C29" w:rsidP="00432B5B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/>
              <w:sz w:val="24"/>
              <w:szCs w:val="24"/>
            </w:rPr>
          </w:pPr>
        </w:p>
      </w:sdtContent>
    </w:sdt>
    <w:p w14:paraId="600C0467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Права и обязанности Сторон</w:t>
      </w:r>
    </w:p>
    <w:p w14:paraId="4811C7E6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6D2E8C48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 вправе:</w:t>
      </w:r>
    </w:p>
    <w:p w14:paraId="2DC89C2B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а также представленных результатов Работ;</w:t>
      </w:r>
    </w:p>
    <w:p w14:paraId="041BFAC3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6" w:name="_Ref397022954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6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14:paraId="406FB5D9" w14:textId="07730F54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принимать решение о прекращении Работ при условии поступления от Исполнителя в порядке, указанном в пункте 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instrText xml:space="preserve"> REF _Ref396481059 \r \h  \* MERGEFORMAT </w:instrTex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separate"/>
      </w:r>
      <w:r w:rsidR="00D0369F">
        <w:rPr>
          <w:rFonts w:ascii="Times New Roman" w:eastAsia="MS Mincho" w:hAnsi="Times New Roman" w:cs="Times New Roman"/>
          <w:color w:val="000000"/>
          <w:sz w:val="24"/>
          <w:szCs w:val="24"/>
        </w:rPr>
        <w:t>4.3.5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Договора, уведомления о невозможности получения ожидаемых результатов Работ, в течение 5 (пяти) рабочих дней с момента получения такого уведомления;</w:t>
      </w:r>
    </w:p>
    <w:p w14:paraId="18A029B7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требовать от Исполнителя надлежащего исполнения условий Договора.</w:t>
      </w:r>
    </w:p>
    <w:p w14:paraId="536D09D3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7" w:name="_Ref397091614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 обязуется:</w:t>
      </w:r>
      <w:bookmarkEnd w:id="7"/>
    </w:p>
    <w:p w14:paraId="191ED446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передавать Исполнителю необходимую для выполнения Работ информацию в течение 5 (пяти) рабочих дней с момента получения письменного запроса Исполнителя.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 задании;</w:t>
      </w:r>
    </w:p>
    <w:p w14:paraId="4EC23521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принять результаты Работ и оплатить выполненные Работы в порядке, указанном в Договоре;</w:t>
      </w:r>
    </w:p>
    <w:p w14:paraId="0B7D1992" w14:textId="3270F920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 случае поступления от Исполнителя в порядке, указанном в пункте 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instrText xml:space="preserve"> REF _Ref396481059 \r \h  \* MERGEFORMAT </w:instrTex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separate"/>
      </w:r>
      <w:r w:rsidR="00D0369F">
        <w:rPr>
          <w:rFonts w:ascii="Times New Roman" w:eastAsia="MS Mincho" w:hAnsi="Times New Roman" w:cs="Times New Roman"/>
          <w:color w:val="000000"/>
          <w:sz w:val="24"/>
          <w:szCs w:val="24"/>
        </w:rPr>
        <w:t>4.3.5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Работ, выполненных до момента выявления факта невозможности получения результатов Работ;</w:t>
      </w:r>
    </w:p>
    <w:p w14:paraId="594A9CB3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заблаговременно уведомлять Исполнителя об изменении своих наименования, адреса (места нахождения), банковских реквизитов;</w:t>
      </w:r>
    </w:p>
    <w:p w14:paraId="1E6A74BE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осуществить приемку результатов Работ досрочно, при условии досрочного выполнения Работ;</w:t>
      </w:r>
    </w:p>
    <w:p w14:paraId="750D5E35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14:paraId="1CE41882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обязуется:</w:t>
      </w:r>
    </w:p>
    <w:p w14:paraId="758CF370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выполнить Работы и передать Заказчику результаты Работ в полном соответствии с Договором и Техническим заданием;</w:t>
      </w:r>
    </w:p>
    <w:p w14:paraId="3B640314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своими силами и за свой счет устранять допущенные в Работах недостатки;</w:t>
      </w:r>
    </w:p>
    <w:p w14:paraId="06D6E59E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8" w:name="_Ref397022958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8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14:paraId="7D339F95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9" w:name="_Ref396485219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гарантировать Заказчику передачу результатов Работ, не нарушающих исключительных прав третьих лиц, привлеченных к выполнению Работ;</w:t>
      </w:r>
      <w:bookmarkEnd w:id="9"/>
    </w:p>
    <w:p w14:paraId="407E1861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10" w:name="_Ref396481059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уведомлять Заказчика об обнаруженной невозможности получить ожидаемые результаты Работ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10"/>
    </w:p>
    <w:p w14:paraId="407A27D1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 обнаружении факта невозможности получить ожидаемые результаты Работ приостановить выполнение Работ в течение 3 (трех) рабочих дней с момента обнаружения таких фактов. При этом сроки выполнения Работ увеличиваются на срок с момента получения Заказчиком уведомления и до принятия им решения о продолжении или прекращении Работ;</w:t>
      </w:r>
    </w:p>
    <w:p w14:paraId="295649F4" w14:textId="56CACD35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обеспечивать конфиденциальность информации в соответствии с разделом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instrText xml:space="preserve"> REF _Ref396847874 \r \h  \* MERGEFORMAT </w:instrTex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separate"/>
      </w:r>
      <w:r w:rsidR="00D0369F">
        <w:rPr>
          <w:rFonts w:ascii="Times New Roman" w:eastAsia="MS Mincho" w:hAnsi="Times New Roman" w:cs="Times New Roman"/>
          <w:color w:val="000000"/>
          <w:sz w:val="24"/>
          <w:szCs w:val="24"/>
        </w:rPr>
        <w:t>7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Договора;</w:t>
      </w:r>
    </w:p>
    <w:p w14:paraId="6E5FE4FD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заблаговременно уведомлять Заказчика об изменении своих наименования, адреса (места нахождения), банковских реквизитов;</w:t>
      </w:r>
    </w:p>
    <w:p w14:paraId="6FE0A575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предоставлять Заказчику счет на оплату выполненных Работ;</w:t>
      </w:r>
    </w:p>
    <w:p w14:paraId="18387AE8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14:paraId="49CFE46E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Исполнитель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вправе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:</w:t>
      </w:r>
    </w:p>
    <w:p w14:paraId="477B3B1C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привлекать к выполнению Работ третьих лиц по своему усмотрению, без получения дополнительного согласия Заказчика, оставаясь ответственным перед Заказчиком за действия третьих лиц;</w:t>
      </w:r>
    </w:p>
    <w:p w14:paraId="5D977145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выполнить Работы и сдать их результаты досрочно;</w:t>
      </w:r>
    </w:p>
    <w:p w14:paraId="15E14494" w14:textId="587C881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использовать результаты Работ в порядке и на условиях, установленных разделом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instrText xml:space="preserve"> REF _Ref398563327 \r \h  \* MERGEFORMAT </w:instrTex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separate"/>
      </w:r>
      <w:r w:rsidR="00D0369F">
        <w:rPr>
          <w:rFonts w:ascii="Times New Roman" w:eastAsia="MS Mincho" w:hAnsi="Times New Roman" w:cs="Times New Roman"/>
          <w:color w:val="000000"/>
          <w:sz w:val="24"/>
          <w:szCs w:val="24"/>
        </w:rPr>
        <w:t>6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Договора.</w:t>
      </w:r>
    </w:p>
    <w:p w14:paraId="7E109371" w14:textId="3DB8D0DD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требовать от Заказчика оплаты Работ в порядке, </w:t>
      </w:r>
      <w:r w:rsidRPr="006122F6">
        <w:rPr>
          <w:rFonts w:ascii="Times New Roman" w:eastAsia="MS Mincho" w:hAnsi="Times New Roman" w:cs="Times New Roman"/>
          <w:sz w:val="24"/>
          <w:szCs w:val="24"/>
        </w:rPr>
        <w:t>установленном пунктом </w:t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sz w:val="24"/>
          <w:szCs w:val="24"/>
        </w:rPr>
        <w:instrText xml:space="preserve"> REF _Ref404100300 \r \h  \* MERGEFORMAT </w:instrText>
      </w:r>
      <w:r w:rsidRPr="006122F6">
        <w:rPr>
          <w:rFonts w:ascii="Times New Roman" w:eastAsia="MS Mincho" w:hAnsi="Times New Roman" w:cs="Times New Roman"/>
          <w:sz w:val="24"/>
          <w:szCs w:val="24"/>
        </w:rPr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D0369F">
        <w:rPr>
          <w:rFonts w:ascii="Times New Roman" w:eastAsia="MS Mincho" w:hAnsi="Times New Roman" w:cs="Times New Roman"/>
          <w:sz w:val="24"/>
          <w:szCs w:val="24"/>
        </w:rPr>
        <w:t>3.5</w:t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sz w:val="24"/>
          <w:szCs w:val="24"/>
        </w:rPr>
        <w:t xml:space="preserve"> Договора, и подтверждения оплаты, выраженного в форме платежно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го поручения с отметкой банка об исполнении.</w:t>
      </w:r>
    </w:p>
    <w:p w14:paraId="5CF5404C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F6">
        <w:rPr>
          <w:rFonts w:ascii="Times New Roman" w:eastAsia="Calibri" w:hAnsi="Times New Roman" w:cs="Times New Roman"/>
          <w:sz w:val="24"/>
          <w:szCs w:val="24"/>
        </w:rPr>
        <w:t xml:space="preserve">Если иное не предусмотрено Договором,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срок</w:t>
      </w:r>
      <w:r w:rsidRPr="006122F6">
        <w:rPr>
          <w:rFonts w:ascii="Times New Roman" w:eastAsia="Calibri" w:hAnsi="Times New Roman" w:cs="Times New Roman"/>
          <w:sz w:val="24"/>
          <w:szCs w:val="24"/>
        </w:rPr>
        <w:t xml:space="preserve"> исполнения Стороной отдельного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обязательства</w:t>
      </w:r>
      <w:r w:rsidRPr="006122F6">
        <w:rPr>
          <w:rFonts w:ascii="Times New Roman" w:eastAsia="Calibri" w:hAnsi="Times New Roman" w:cs="Times New Roman"/>
          <w:sz w:val="24"/>
          <w:szCs w:val="24"/>
        </w:rPr>
        <w:t xml:space="preserve">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 ранее.</w:t>
      </w:r>
    </w:p>
    <w:p w14:paraId="47B09354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5C10D0AF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1" w:name="_Ref396489580"/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Порядок сдачи и приемки результатов Работ</w:t>
      </w:r>
      <w:bookmarkEnd w:id="11"/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(этапа Работ)</w:t>
      </w:r>
    </w:p>
    <w:p w14:paraId="0C22BB3E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2B76020E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12" w:name="_Ref396488945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По окончании выполнения Работ (этапа Работ) Исполнитель не позднее рабочего дня, следующего за днем окончания выполнения Работ (этапа Работ), указанного в Договоре,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указанные в Техническом задании, а также подписанный со своей Стороны акт сдачи-приемки работ (этапа работ) и результата работ (этапа работ), составленный в 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1997378317"/>
          <w:placeholder>
            <w:docPart w:val="E8142CFB16B04C2E93B86A1793696D4C"/>
          </w:placeholder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Content>
          <w:r w:rsidRPr="006122F6">
            <w:rPr>
              <w:rFonts w:ascii="Times New Roman" w:eastAsia="MS Mincho" w:hAnsi="Times New Roman" w:cs="Times New Roman"/>
              <w:sz w:val="24"/>
              <w:szCs w:val="24"/>
            </w:rPr>
            <w:t>2 (двух)</w:t>
          </w:r>
        </w:sdtContent>
      </w:sdt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экземплярах по форме, установленной Приложением 2 к Договору (по тексту Договора также – акт сдачи-приемки работ (этапа работ).</w:t>
      </w:r>
      <w:bookmarkEnd w:id="12"/>
    </w:p>
    <w:p w14:paraId="6939A654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Заказчиком Исполнителю.</w:t>
      </w:r>
    </w:p>
    <w:p w14:paraId="63AEDD26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Результаты Работ, выраженные в какой-либо объективной форме, в том числе в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письменной форме, в форме изображения, звуко- или видеозаписи, а также в объемно-пространственной форме, предоставляются Исполнителем Заказчику в количестве и на материальных носителях, указанных в Техническом задании.</w:t>
      </w:r>
    </w:p>
    <w:p w14:paraId="4666E594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13" w:name="_Ref396488775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Заказчик в течение 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944032369"/>
          <w:placeholder>
            <w:docPart w:val="15D8D165859E425E807FE9DD895CC3E4"/>
          </w:placeholder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Content>
          <w:r w:rsidRPr="006122F6">
            <w:rPr>
              <w:rFonts w:ascii="Times New Roman" w:eastAsia="MS Mincho" w:hAnsi="Times New Roman" w:cs="Times New Roman"/>
              <w:sz w:val="24"/>
              <w:szCs w:val="24"/>
            </w:rPr>
            <w:t>10 (десяти)</w:t>
          </w:r>
        </w:sdtContent>
      </w:sdt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рабочих дней с момента предоставления Исполнителем результатов Работ (этапа Работ) обязан осуществить их приемку.</w:t>
      </w:r>
      <w:bookmarkEnd w:id="13"/>
    </w:p>
    <w:p w14:paraId="74823262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Экспертиза выполненных работ осуществляется приемочной комиссией созданной на   основании   приказа   министерства   сельского   хозяйства и продовольствия Хабаровского края в течение пяти рабочих дней с даты предоставления отчета.</w:t>
      </w:r>
    </w:p>
    <w:p w14:paraId="41D3CEB7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По завершении экспертизы при наличии замечаний в заключении Исполнитель в течение пяти рабочих дней дорабатывает (редактирует) отчет и передает Заказчику доработанный отчет на бумажном носителе на листах формата А4 в 2-х экземплярах и на электронном носителе (USB-флеш-накопитель) по адресу Заказчика.</w:t>
      </w:r>
    </w:p>
    <w:p w14:paraId="75AE18B8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При приемке результатов Работ (этапа Работ) приемочная комиссия осуществляет их рассмотрение и проверку на соответствие Техническому заданию к настоящему Договору, в том числе и посредством оценки научно-технического уровня таких результатов, обоснованности предлагаемых решений и рекомендаций. </w:t>
      </w:r>
    </w:p>
    <w:p w14:paraId="32F74DAB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14" w:name="_Ref396488413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Работы считаются выполненными в полном объеме с момента подписания Заказчиком акта сдачи-приемки работ (последнего этапа Работ).</w:t>
      </w:r>
    </w:p>
    <w:p w14:paraId="546B78A7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 случае обнаружения Заказчиком недостатков в результатах Работ (этапа Работ) Заказчик составляет мотивированный отказ и незамедлительно направляет его Исполнителю, с указанием таких недостатков и согласовывает с Исполнителем сроки их устранения.</w:t>
      </w:r>
      <w:bookmarkEnd w:id="14"/>
    </w:p>
    <w:p w14:paraId="3A008F36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 w14:paraId="4282DDB6" w14:textId="7795FCAE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 случае уклонения или немотивированного отказа Заказчика от подписания акта сдачи-приемки работ (этапа работ), по истечении срока, указанного в пункте 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instrText xml:space="preserve"> REF _Ref396488775 \r \h  \* MERGEFORMAT </w:instrTex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separate"/>
      </w:r>
      <w:r w:rsidR="00D0369F">
        <w:rPr>
          <w:rFonts w:ascii="Times New Roman" w:eastAsia="MS Mincho" w:hAnsi="Times New Roman" w:cs="Times New Roman"/>
          <w:color w:val="000000"/>
          <w:sz w:val="24"/>
          <w:szCs w:val="24"/>
        </w:rPr>
        <w:t>5.4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Договора, Исполнитель вправе составить односторонний акт сдачи-приемки работ (этапа работ). Работы, указанные в данном акте, считаются выполненными Исполнителем, принятыми Заказчиком и подлежат оплате в соответствии с условиями Договора.</w:t>
      </w:r>
    </w:p>
    <w:p w14:paraId="318079D1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Заказчика. Расходы на экспертизу несет Заказчик, за исключением случа</w:t>
      </w:r>
      <w:r w:rsidRPr="006122F6">
        <w:rPr>
          <w:rFonts w:ascii="Times New Roman" w:eastAsia="Calibri" w:hAnsi="Times New Roman" w:cs="Times New Roman"/>
          <w:sz w:val="24"/>
          <w:szCs w:val="24"/>
        </w:rPr>
        <w:t>ев, когда экспертизой установлено отсутствие нарушений Заказчиком Договора или причинной связи между действиями Заказчика и обнаруженными недостатками. В таком случае расходы на экспертизу несет Исполнитель, а если экспертиза назначена по соглашению Сторон, обе Стороны поровну.</w:t>
      </w:r>
    </w:p>
    <w:p w14:paraId="28CE1394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04D1E7A4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5" w:name="_Ref398563327"/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Права на результаты Работ</w:t>
      </w:r>
      <w:bookmarkEnd w:id="15"/>
    </w:p>
    <w:p w14:paraId="03B02E03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18E1DBBE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гарантирует, что результаты Работ, указанные в Техническом задании, не будут являться предметом залога, ареста или иного обременения.</w:t>
      </w:r>
    </w:p>
    <w:p w14:paraId="2BB7D9C6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16" w:name="_Ref396490771"/>
      <w:bookmarkStart w:id="17" w:name="_Ref396484828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Работ, принадлежат 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140857659"/>
          <w:placeholder>
            <w:docPart w:val="0BB2251F2E3C44BD90B4A9F2297B6F90"/>
          </w:placeholder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Content>
          <w:r w:rsidRPr="006122F6">
            <w:rPr>
              <w:rFonts w:ascii="Times New Roman" w:eastAsia="MS Mincho" w:hAnsi="Times New Roman" w:cs="Times New Roman"/>
              <w:sz w:val="24"/>
              <w:szCs w:val="24"/>
            </w:rPr>
            <w:t>Заказчику</w:t>
          </w:r>
        </w:sdtContent>
      </w:sdt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полном объеме с момента подписания Сторонами акта сдачи-приемки работ (этапа работ).</w:t>
      </w:r>
      <w:bookmarkEnd w:id="16"/>
    </w:p>
    <w:bookmarkEnd w:id="17"/>
    <w:p w14:paraId="472A3AED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принадлежит 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1352762998"/>
          <w:placeholder>
            <w:docPart w:val="BD28D359278249A09F8F62BBD82AAB6F"/>
          </w:placeholder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Content>
          <w:r w:rsidRPr="006122F6">
            <w:rPr>
              <w:rFonts w:ascii="Times New Roman" w:eastAsia="MS Mincho" w:hAnsi="Times New Roman" w:cs="Times New Roman"/>
              <w:sz w:val="24"/>
              <w:szCs w:val="24"/>
            </w:rPr>
            <w:t>Заказчику</w:t>
          </w:r>
        </w:sdtContent>
      </w:sdt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bookmarkStart w:id="18" w:name="_Ref396492122"/>
    </w:p>
    <w:p w14:paraId="3A236034" w14:textId="3650A84D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Сторона, указанная в качестве правообладателя в </w:t>
      </w:r>
      <w:r w:rsidRPr="006122F6">
        <w:rPr>
          <w:rFonts w:ascii="Times New Roman" w:eastAsia="MS Mincho" w:hAnsi="Times New Roman" w:cs="Times New Roman"/>
          <w:sz w:val="24"/>
          <w:szCs w:val="24"/>
        </w:rPr>
        <w:t>пункте </w:t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sz w:val="24"/>
          <w:szCs w:val="24"/>
        </w:rPr>
        <w:instrText xml:space="preserve"> REF _Ref396490771 \r \h  \* MERGEFORMAT </w:instrText>
      </w:r>
      <w:r w:rsidRPr="006122F6">
        <w:rPr>
          <w:rFonts w:ascii="Times New Roman" w:eastAsia="MS Mincho" w:hAnsi="Times New Roman" w:cs="Times New Roman"/>
          <w:sz w:val="24"/>
          <w:szCs w:val="24"/>
        </w:rPr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D0369F">
        <w:rPr>
          <w:rFonts w:ascii="Times New Roman" w:eastAsia="MS Mincho" w:hAnsi="Times New Roman" w:cs="Times New Roman"/>
          <w:sz w:val="24"/>
          <w:szCs w:val="24"/>
        </w:rPr>
        <w:t>6.2</w:t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sz w:val="24"/>
          <w:szCs w:val="24"/>
        </w:rPr>
        <w:t xml:space="preserve"> Договора, предостав</w:t>
      </w:r>
      <w:r w:rsidRPr="006122F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ляет другой Стороне право использования результатов Работ путем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воспроизведения, распространения, переработки, доведения до всеобщего сведения и переработки без выплаты Стороне, указанной в качестве правообладателя, вознаграждения и представления отчетов с момента получения исключительного права на весь срок действия такого права.</w:t>
      </w:r>
    </w:p>
    <w:bookmarkEnd w:id="18"/>
    <w:p w14:paraId="7A2E7704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6398C345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9" w:name="_Ref396847874"/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Конфиденциальность информации</w:t>
      </w:r>
      <w:bookmarkEnd w:id="19"/>
    </w:p>
    <w:p w14:paraId="768820C7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5F5E7604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20" w:name="_Ref396490774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Стороны обязуются сохранять конфиденциальность информации.</w:t>
      </w:r>
    </w:p>
    <w:sdt>
      <w:sdtPr>
        <w:rPr>
          <w:rFonts w:ascii="Times New Roman" w:eastAsia="Calibri" w:hAnsi="Times New Roman" w:cs="Times New Roman"/>
          <w:sz w:val="24"/>
          <w:szCs w:val="24"/>
        </w:rPr>
        <w:id w:val="-1647657167"/>
        <w:placeholder>
          <w:docPart w:val="5C656B9193B04744BD64BC78DDBE6D58"/>
        </w:placeholder>
      </w:sdtPr>
      <w:sdtEndPr>
        <w:rPr>
          <w:color w:val="1F497D"/>
        </w:rPr>
      </w:sdtEndPr>
      <w:sdtContent>
        <w:p w14:paraId="45E25DE1" w14:textId="77777777" w:rsidR="00432B5B" w:rsidRPr="006122F6" w:rsidRDefault="00432B5B" w:rsidP="00432B5B">
          <w:pPr>
            <w:widowControl w:val="0"/>
            <w:tabs>
              <w:tab w:val="left" w:pos="1276"/>
            </w:tabs>
            <w:spacing w:after="0" w:line="240" w:lineRule="auto"/>
            <w:ind w:firstLine="567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К конфиденциальной информации относятся сведения, касающиеся предмета Договора, его условий и хода его исполнения.</w:t>
          </w:r>
        </w:p>
      </w:sdtContent>
    </w:sdt>
    <w:bookmarkEnd w:id="20"/>
    <w:p w14:paraId="18386632" w14:textId="3B96A7FF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К конфиденциальной информации не относятся сведения, являющиеся общедоступными на момент их раскрытия и получения или становящиеся таковыми в течение срока, указанного в пункте 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instrText xml:space="preserve"> REF _Ref396487675 \r \h  \* MERGEFORMAT </w:instrTex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separate"/>
      </w:r>
      <w:r w:rsidR="00D0369F">
        <w:rPr>
          <w:rFonts w:ascii="Times New Roman" w:eastAsia="MS Mincho" w:hAnsi="Times New Roman" w:cs="Times New Roman"/>
          <w:color w:val="000000"/>
          <w:sz w:val="24"/>
          <w:szCs w:val="24"/>
        </w:rPr>
        <w:t>7.3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Договора.</w:t>
      </w:r>
    </w:p>
    <w:p w14:paraId="46B53D64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21" w:name="_Ref396487675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Обязательство по соблюдению конфиденциальной информации действует с момента заключения Договора и распространяет свое действие в течение</w:t>
      </w:r>
      <w:bookmarkEnd w:id="21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1307669937"/>
          <w:placeholder>
            <w:docPart w:val="65606AB73769461BA87437B2E9FD2C20"/>
          </w:placeholder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Content>
          <w:r w:rsidRPr="006122F6">
            <w:rPr>
              <w:rFonts w:ascii="Times New Roman" w:eastAsia="MS Mincho" w:hAnsi="Times New Roman" w:cs="Times New Roman"/>
              <w:sz w:val="24"/>
              <w:szCs w:val="24"/>
            </w:rPr>
            <w:t>5 (пяти) лет с момента окончания выполнения Работ</w:t>
          </w:r>
        </w:sdtContent>
      </w:sdt>
      <w:r w:rsidRPr="006122F6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2010C22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Стороне.</w:t>
      </w:r>
    </w:p>
    <w:p w14:paraId="6D3B2FEB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вправе направить сведения о научно-исследовательских работах по Договору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в объеме и в порядке, установленными Положением 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 (утверждено Постановлением Правительства РФ от 12.04.2013 № 327). Направление таких сведений не будет считаться нарушением конфиденциальности информации по условиям настоящего раздела Договора, а также любых других соглашений о неразглашении, заключённых между Сторонами.</w:t>
      </w:r>
    </w:p>
    <w:p w14:paraId="12AA33B9" w14:textId="77777777" w:rsidR="00432B5B" w:rsidRPr="006122F6" w:rsidRDefault="00432B5B" w:rsidP="00432B5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F02AC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22" w:name="_Ref396489663"/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Ответственность Сторон</w:t>
      </w:r>
      <w:bookmarkEnd w:id="22"/>
    </w:p>
    <w:p w14:paraId="57663861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078DCE6A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14:paraId="66345E92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 w14:paraId="021CEB5F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 вправе требовать от Исполнителя уплаты неустойки в виде пени в размере 1/300 ключевой ставки, установленной Центральным банком Российской Федерации на день оплаты неустойки от цены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 Исполнитель освобождается от уплаты неустойки, если просрочка исполнения указанных обязательств произошла по вине Заказчика, при приостановке выполнения Работ в соответствии с условиями Договора, или вследствие наступления обстоятельств непреодолимой силы.</w:t>
      </w:r>
    </w:p>
    <w:p w14:paraId="2A7E574E" w14:textId="6925195E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_Ref396492598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вправе требовать от Заказчика уплаты неустойки в виде пени в размере 1/300 ключевой ставки, установленной Центральным банком Российской Федерации на день оплаты неустойки от цены Договора за нарушение сроков оплаты Работ, указанных в </w:t>
      </w:r>
      <w:r w:rsidRPr="006122F6">
        <w:rPr>
          <w:rFonts w:ascii="Times New Roman" w:eastAsia="MS Mincho" w:hAnsi="Times New Roman" w:cs="Times New Roman"/>
          <w:sz w:val="24"/>
          <w:szCs w:val="24"/>
        </w:rPr>
        <w:t>пункте </w:t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sz w:val="24"/>
          <w:szCs w:val="24"/>
        </w:rPr>
        <w:instrText xml:space="preserve"> REF _Ref404100300 \r \h  \* MERGEFORMAT </w:instrText>
      </w:r>
      <w:r w:rsidRPr="006122F6">
        <w:rPr>
          <w:rFonts w:ascii="Times New Roman" w:eastAsia="MS Mincho" w:hAnsi="Times New Roman" w:cs="Times New Roman"/>
          <w:sz w:val="24"/>
          <w:szCs w:val="24"/>
        </w:rPr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D0369F">
        <w:rPr>
          <w:rFonts w:ascii="Times New Roman" w:eastAsia="MS Mincho" w:hAnsi="Times New Roman" w:cs="Times New Roman"/>
          <w:sz w:val="24"/>
          <w:szCs w:val="24"/>
        </w:rPr>
        <w:t>3.5</w:t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sz w:val="24"/>
          <w:szCs w:val="24"/>
        </w:rPr>
        <w:t xml:space="preserve"> Договора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, за каждый день просрочки, а также возмещения убытков, причиненных такой просрочкой</w:t>
      </w:r>
      <w:bookmarkEnd w:id="23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Заказчик освобождается от уплаты неустойки, если докажет, что просрочка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исполнения указанных обязательств произошла вследствие наступления обстоятельств непреодолимой силы.</w:t>
      </w:r>
    </w:p>
    <w:p w14:paraId="4BE8233B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14:paraId="239C5B63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406AAD59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Обстоятельства непреодолимой силы</w:t>
      </w:r>
    </w:p>
    <w:p w14:paraId="5788F4A4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3C1E1218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14:paraId="68A8E660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Сторона, для которой выполнение обязательств стало невозможным вследствие наступления обстоятельств непреодолимой силы, обязана в течение 3 (трех) рабочих 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14:paraId="329AF1E7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 w14:paraId="7D3EFC83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746A265F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Изменение и расторжение Договора</w:t>
      </w:r>
    </w:p>
    <w:p w14:paraId="274F0339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1D3B6D2A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 исполнении Договора изменение его условий допускается по соглашению Сторон в случаях, предусмотренных Гражданским кодексом Российской Федерации и Договором.</w:t>
      </w:r>
    </w:p>
    <w:p w14:paraId="0BD7945E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Изменение условий Договора, оформленное в письменном виде, становится обязательным для Сторон с момента его совершения, а документ, содержащий изменения условий, становится неотъемлемой частью Договора.</w:t>
      </w:r>
    </w:p>
    <w:p w14:paraId="68637EC9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14:paraId="4C03DE67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14:paraId="4B77F926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Расторжение Договора допускается по соглашению Сторон, а также по решению суда в следующих случаях:</w:t>
      </w:r>
    </w:p>
    <w:p w14:paraId="549DF794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по требованию Заказчика Договор может быть расторгнут по решению суда при нарушении Исполнителем обязательств, предусмотренных Договором;</w:t>
      </w:r>
    </w:p>
    <w:p w14:paraId="4B2FBB43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по требованию Исполнителя Договор может быть расторгнут по решению суда при нарушении Заказчиком обязательств, предусмотренных Договором;</w:t>
      </w:r>
    </w:p>
    <w:p w14:paraId="012FD2A9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по требованию любой из Сторон в случаях, предусмотренных Гражданским кодексом Российской Федерации.</w:t>
      </w:r>
    </w:p>
    <w:p w14:paraId="22B13E4A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(десяти) календарных дней с момента получения предложения другой Стороной.</w:t>
      </w:r>
    </w:p>
    <w:p w14:paraId="04AF6CC3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58EC2594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Рассмотрение и разрешение споров</w:t>
      </w:r>
    </w:p>
    <w:p w14:paraId="766A91D1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7168E86C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 Стороны.</w:t>
      </w:r>
    </w:p>
    <w:p w14:paraId="60A96DD8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Хабаровского края.</w:t>
      </w:r>
    </w:p>
    <w:p w14:paraId="5EE7E5FD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Применимым к Договору правом является право Российской Федерации.</w:t>
      </w:r>
    </w:p>
    <w:p w14:paraId="016EF1AE" w14:textId="77777777" w:rsidR="00432B5B" w:rsidRPr="006122F6" w:rsidRDefault="00432B5B" w:rsidP="00432B5B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183A60BA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Заключительные положения и срок действия Договора</w:t>
      </w:r>
    </w:p>
    <w:p w14:paraId="129D821C" w14:textId="77777777" w:rsidR="00432B5B" w:rsidRPr="006122F6" w:rsidRDefault="00432B5B" w:rsidP="00432B5B">
      <w:pPr>
        <w:widowControl w:val="0"/>
        <w:tabs>
          <w:tab w:val="left" w:pos="1276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3F95368A" w14:textId="77777777" w:rsidR="00432B5B" w:rsidRPr="006122F6" w:rsidRDefault="00432B5B" w:rsidP="00432B5B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Поскольку Заказчик исполняет настоящий Договор за счет средств субсидии, полученной для реализации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 от 17.08.2012 г. № 277-пр, настоящим Исполнитель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проверок, связанных с соблюдением условий, целей и порядка предоставления субсидии.</w:t>
      </w:r>
    </w:p>
    <w:p w14:paraId="5A5A1D77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</w:t>
      </w:r>
      <w:r w:rsidRPr="006122F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запросу Стороны-адресата их оригинального экземпляра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14:paraId="4E2951C5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Договор вступает в силу с момента его заключения и действует до полного исполнения Сторонами обязательств по выполнению и оплате Работ, приемке результатов Работ.</w:t>
      </w:r>
    </w:p>
    <w:p w14:paraId="2232CFDB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Договор применяется к отношениям Сторон, возникшим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9121233"/>
          <w:placeholder>
            <w:docPart w:val="857589CF5F104E75850E6F2614195E4F"/>
          </w:placeholder>
          <w:comboBox>
            <w:listItem w:value="Выберите нужное"/>
            <w:listItem w:displayText="с момента заключения Договора" w:value="с момента заключения Договора"/>
            <w:listItem w:displayText="до его заключения с ____, в соответствии с пунктом 2 статьи 425 Гражданского кодекса Российской Федерации" w:value="до его заключения с ____, в соответствии с пунктом 2 статьи 425 Гражданского кодекса Российской Федерации"/>
          </w:comboBox>
        </w:sdtPr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с момента заключения Договора</w:t>
          </w:r>
        </w:sdtContent>
      </w:sdt>
      <w:r w:rsidRPr="006122F6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125CBD82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Договор составлен в 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29226001"/>
          <w:placeholder>
            <w:docPart w:val="CF5FDE5A02754BAC90DBBC066026EA47"/>
          </w:placeholder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Content>
          <w:r w:rsidRPr="006122F6">
            <w:rPr>
              <w:rFonts w:ascii="Times New Roman" w:eastAsia="MS Mincho" w:hAnsi="Times New Roman" w:cs="Times New Roman"/>
              <w:sz w:val="24"/>
              <w:szCs w:val="24"/>
            </w:rPr>
            <w:t>2 (двух)</w:t>
          </w:r>
        </w:sdtContent>
      </w:sdt>
      <w:r w:rsidRPr="006122F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идентичных экземплярах, имеющих одинаковую юридическую силу: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820654271"/>
          <w:placeholder>
            <w:docPart w:val="6391700D32C94324B572DDF4119C66B4"/>
          </w:placeholder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один экземпляр</w:t>
          </w:r>
        </w:sdtContent>
      </w:sdt>
      <w:r w:rsidRPr="006122F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для Заказчика, и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488091152"/>
          <w:placeholder>
            <w:docPart w:val="2170B3C00345433D93C347E8A041CA02"/>
          </w:placeholder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один экземпляр</w:t>
          </w:r>
        </w:sdtContent>
      </w:sdt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для Исполнителя.</w:t>
      </w:r>
    </w:p>
    <w:p w14:paraId="0ADED981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Неотъемлемой частью Договора являются следующие приложения:</w:t>
      </w:r>
    </w:p>
    <w:p w14:paraId="224AE2F6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Приложение 1– Техническое задание;</w:t>
      </w:r>
    </w:p>
    <w:p w14:paraId="2DF1BA94" w14:textId="77777777" w:rsidR="003F2BE9" w:rsidRPr="006122F6" w:rsidRDefault="003F2BE9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Приложение 2 – Календарный план </w:t>
      </w:r>
      <w:r w:rsidR="00CE0F9F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на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</w:t>
      </w:r>
      <w:r w:rsidR="00CE0F9F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е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НИР;</w:t>
      </w:r>
    </w:p>
    <w:p w14:paraId="2D8F96FC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Приложение </w:t>
      </w:r>
      <w:r w:rsidR="003F2BE9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– Форма акта сдачи-приемки работ (этапа работ) и результата работ (этапа работ).</w:t>
      </w:r>
    </w:p>
    <w:p w14:paraId="78A00581" w14:textId="77777777" w:rsidR="00432B5B" w:rsidRPr="00432B5B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2E001C67" w14:textId="77777777" w:rsidR="00432B5B" w:rsidRPr="00432B5B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432B5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Адреса, банковские реквизиты и подписи Сторон</w:t>
      </w:r>
    </w:p>
    <w:p w14:paraId="554E5CAE" w14:textId="77777777" w:rsidR="00432B5B" w:rsidRPr="00432B5B" w:rsidRDefault="00432B5B" w:rsidP="00432B5B">
      <w:pPr>
        <w:widowControl w:val="0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8"/>
        <w:gridCol w:w="1560"/>
        <w:gridCol w:w="1560"/>
        <w:gridCol w:w="3118"/>
        <w:gridCol w:w="1560"/>
      </w:tblGrid>
      <w:tr w:rsidR="00432B5B" w:rsidRPr="00432B5B" w14:paraId="17C89969" w14:textId="77777777" w:rsidTr="00432B5B">
        <w:trPr>
          <w:trHeight w:val="80"/>
        </w:trPr>
        <w:tc>
          <w:tcPr>
            <w:tcW w:w="4678" w:type="dxa"/>
            <w:gridSpan w:val="3"/>
          </w:tcPr>
          <w:p w14:paraId="3A466111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3906AB8F" w14:textId="77777777" w:rsidR="00432B5B" w:rsidRPr="00432B5B" w:rsidRDefault="00432B5B" w:rsidP="00432B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lastRenderedPageBreak/>
              <w:t xml:space="preserve">Автономная некоммерческая организация </w:t>
            </w:r>
          </w:p>
          <w:p w14:paraId="4FF05362" w14:textId="77777777" w:rsidR="00432B5B" w:rsidRPr="00432B5B" w:rsidRDefault="00432B5B" w:rsidP="00432B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«Краевой сельскохозяйственный фонд»</w:t>
            </w:r>
          </w:p>
          <w:p w14:paraId="51BBA68D" w14:textId="77777777" w:rsidR="00432B5B" w:rsidRPr="00432B5B" w:rsidRDefault="00432B5B" w:rsidP="00432B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14:paraId="26F141CC" w14:textId="77777777" w:rsidR="00432B5B" w:rsidRPr="00432B5B" w:rsidRDefault="00432B5B" w:rsidP="00432B5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Адрес: 680000, Хабаровский край, </w:t>
            </w:r>
          </w:p>
          <w:p w14:paraId="1075E908" w14:textId="77777777" w:rsidR="00432B5B" w:rsidRPr="00432B5B" w:rsidRDefault="00432B5B" w:rsidP="00432B5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>г. Хабаровск, ул. Ленина д. 4, оф.808</w:t>
            </w:r>
          </w:p>
          <w:p w14:paraId="16799B0B" w14:textId="77777777" w:rsidR="00432B5B" w:rsidRPr="00432B5B" w:rsidRDefault="00432B5B" w:rsidP="00432B5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ОГРН 1152700000837 </w:t>
            </w:r>
          </w:p>
          <w:p w14:paraId="523DC53E" w14:textId="77777777" w:rsidR="00432B5B" w:rsidRPr="00432B5B" w:rsidRDefault="00432B5B" w:rsidP="00432B5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>ИНН 2721217941, КПП 272101001</w:t>
            </w:r>
          </w:p>
          <w:p w14:paraId="26C4C9F8" w14:textId="77777777" w:rsidR="00432B5B" w:rsidRPr="00432B5B" w:rsidRDefault="00432B5B" w:rsidP="00432B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Р/с № 40703810570000000764, </w:t>
            </w:r>
          </w:p>
          <w:p w14:paraId="6684FEE4" w14:textId="77777777" w:rsidR="00432B5B" w:rsidRPr="00432B5B" w:rsidRDefault="00432B5B" w:rsidP="00432B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40703810470000000482</w:t>
            </w:r>
          </w:p>
          <w:p w14:paraId="17335BD4" w14:textId="77777777" w:rsidR="00432B5B" w:rsidRPr="00432B5B" w:rsidRDefault="00432B5B" w:rsidP="00432B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в Дальневосточном филиале </w:t>
            </w:r>
          </w:p>
          <w:p w14:paraId="2856962E" w14:textId="77777777" w:rsidR="00432B5B" w:rsidRPr="00432B5B" w:rsidRDefault="00432B5B" w:rsidP="00432B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ПАО «Сбербанк России» г. Хабаровск</w:t>
            </w:r>
          </w:p>
          <w:p w14:paraId="1CCC251A" w14:textId="77777777" w:rsidR="00432B5B" w:rsidRPr="00432B5B" w:rsidRDefault="00432B5B" w:rsidP="00432B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К/с № 30101810600000000608</w:t>
            </w:r>
          </w:p>
          <w:p w14:paraId="5EB8075F" w14:textId="77777777" w:rsidR="00432B5B" w:rsidRPr="00432B5B" w:rsidRDefault="00432B5B" w:rsidP="00432B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БИК 040813608</w:t>
            </w:r>
          </w:p>
          <w:p w14:paraId="54FFB8CD" w14:textId="77777777" w:rsidR="00432B5B" w:rsidRPr="00432B5B" w:rsidRDefault="00432B5B" w:rsidP="00432B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Тел. 89098253010</w:t>
            </w:r>
          </w:p>
          <w:p w14:paraId="716182E3" w14:textId="77777777" w:rsidR="00432B5B" w:rsidRPr="00432B5B" w:rsidRDefault="00432B5B" w:rsidP="00432B5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32B5B">
              <w:rPr>
                <w:rFonts w:ascii="Times New Roman" w:eastAsia="Microsoft Sans Serif" w:hAnsi="Times New Roman" w:cs="Times New Roman"/>
                <w:color w:val="000000"/>
                <w:lang w:val="en-US" w:eastAsia="ru-RU" w:bidi="ru-RU"/>
              </w:rPr>
              <w:t>E</w:t>
            </w: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-</w:t>
            </w:r>
            <w:r w:rsidRPr="00432B5B">
              <w:rPr>
                <w:rFonts w:ascii="Times New Roman" w:eastAsia="Microsoft Sans Serif" w:hAnsi="Times New Roman" w:cs="Times New Roman"/>
                <w:color w:val="000000"/>
                <w:lang w:val="en-US" w:eastAsia="ru-RU" w:bidi="ru-RU"/>
              </w:rPr>
              <w:t>mail</w:t>
            </w: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: </w:t>
            </w:r>
            <w:hyperlink r:id="rId12" w:history="1">
              <w:r w:rsidRPr="00432B5B">
                <w:rPr>
                  <w:rFonts w:ascii="Times New Roman" w:eastAsia="Microsoft Sans Serif" w:hAnsi="Times New Roman" w:cs="Times New Roman"/>
                  <w:color w:val="0066CC"/>
                  <w:u w:val="single"/>
                  <w:lang w:eastAsia="ru-RU" w:bidi="ru-RU"/>
                </w:rPr>
                <w:t>info@ksf27.ru</w:t>
              </w:r>
            </w:hyperlink>
          </w:p>
          <w:p w14:paraId="44E72651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B5C1F9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14:paraId="41DF5169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430EF9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/Чурилин Д.Н. </w:t>
            </w:r>
          </w:p>
          <w:p w14:paraId="3AA23A87" w14:textId="77777777" w:rsidR="00432B5B" w:rsidRPr="00432B5B" w:rsidRDefault="00432B5B" w:rsidP="00432B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            м.п.</w:t>
            </w:r>
          </w:p>
          <w:p w14:paraId="7CAC1F3C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14:paraId="72374AF6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14:paraId="4E43BD79" w14:textId="77777777" w:rsidR="00432B5B" w:rsidRPr="00432B5B" w:rsidRDefault="00432B5B" w:rsidP="00432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B5B" w:rsidRPr="00432B5B" w14:paraId="0D129C2A" w14:textId="77777777" w:rsidTr="00432B5B">
        <w:trPr>
          <w:trHeight w:val="370"/>
        </w:trPr>
        <w:tc>
          <w:tcPr>
            <w:tcW w:w="3118" w:type="dxa"/>
            <w:gridSpan w:val="2"/>
            <w:vAlign w:val="bottom"/>
          </w:tcPr>
          <w:p w14:paraId="05B20B71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A6DADAB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14:paraId="7CAC34C3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5710D28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B5B" w:rsidRPr="00432B5B" w14:paraId="273B4397" w14:textId="77777777" w:rsidTr="00432B5B">
        <w:trPr>
          <w:gridAfter w:val="3"/>
          <w:wAfter w:w="6237" w:type="dxa"/>
          <w:trHeight w:val="370"/>
        </w:trPr>
        <w:tc>
          <w:tcPr>
            <w:tcW w:w="3119" w:type="dxa"/>
            <w:gridSpan w:val="2"/>
            <w:vAlign w:val="bottom"/>
          </w:tcPr>
          <w:p w14:paraId="1DFDA8A3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B5B" w:rsidRPr="00432B5B" w14:paraId="4806C7DA" w14:textId="77777777" w:rsidTr="00432B5B">
        <w:trPr>
          <w:gridAfter w:val="3"/>
          <w:wAfter w:w="6237" w:type="dxa"/>
          <w:trHeight w:val="370"/>
        </w:trPr>
        <w:tc>
          <w:tcPr>
            <w:tcW w:w="1559" w:type="dxa"/>
          </w:tcPr>
          <w:p w14:paraId="279CD18C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61FAB98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2DC3AC" w14:textId="77777777" w:rsidR="00432B5B" w:rsidRPr="00432B5B" w:rsidRDefault="00432B5B" w:rsidP="00432B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1B87048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496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договору на выполнение научно-исследовательских работ</w:t>
      </w:r>
    </w:p>
    <w:p w14:paraId="5BB848FB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4962" w:right="-285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32B5B">
        <w:rPr>
          <w:rFonts w:ascii="Times New Roman" w:eastAsia="Calibri" w:hAnsi="Times New Roman" w:cs="Times New Roman"/>
          <w:sz w:val="24"/>
          <w:szCs w:val="24"/>
        </w:rPr>
        <w:t>«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09773095"/>
          <w:placeholder>
            <w:docPart w:val="27712963A6A140D99B587A875B4C2F6B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77224210"/>
          <w:placeholder>
            <w:docPart w:val="F51FB0F761694504AF934FBA36CB39D3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_______________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734125232"/>
          <w:placeholder>
            <w:docPart w:val="3190912BC01D4A25926B69F28769AD2B"/>
          </w:placeholder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22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47D4A252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4962" w:right="-285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Calibri" w:hAnsi="Times New Roman" w:cs="Times New Roman"/>
          <w:sz w:val="24"/>
          <w:szCs w:val="24"/>
        </w:rPr>
        <w:t>№ 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65582460"/>
          <w:placeholder>
            <w:docPart w:val="88885842BD554B279DB776F14FE82776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_________________________</w:t>
          </w:r>
        </w:sdtContent>
      </w:sdt>
    </w:p>
    <w:p w14:paraId="4363F529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109C6" w14:textId="77777777" w:rsidR="00432B5B" w:rsidRPr="00432B5B" w:rsidRDefault="00432B5B" w:rsidP="00432B5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44A0CFA4" w14:textId="77777777" w:rsidR="00432B5B" w:rsidRPr="00432B5B" w:rsidRDefault="00432B5B" w:rsidP="00432B5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684A90D4" w14:textId="77777777" w:rsidR="00432B5B" w:rsidRPr="00432B5B" w:rsidRDefault="00432B5B" w:rsidP="00432B5B">
      <w:pPr>
        <w:widowControl w:val="0"/>
        <w:autoSpaceDE w:val="0"/>
        <w:autoSpaceDN w:val="0"/>
        <w:spacing w:before="69" w:after="0" w:line="240" w:lineRule="auto"/>
        <w:ind w:right="11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ТЕХНИЧЕСКОЕ</w:t>
      </w:r>
      <w:r w:rsidRPr="00432B5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14:paraId="0FA31572" w14:textId="77777777" w:rsidR="00432B5B" w:rsidRPr="00432B5B" w:rsidRDefault="00432B5B" w:rsidP="00432B5B">
      <w:pPr>
        <w:widowControl w:val="0"/>
        <w:autoSpaceDE w:val="0"/>
        <w:autoSpaceDN w:val="0"/>
        <w:spacing w:before="229"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B5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432B5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sz w:val="24"/>
          <w:szCs w:val="24"/>
        </w:rPr>
        <w:t>выполнение</w:t>
      </w:r>
      <w:r w:rsidRPr="00432B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научно-исследовательской</w:t>
      </w:r>
      <w:r w:rsidRPr="00432B5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432B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432B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sz w:val="24"/>
          <w:szCs w:val="24"/>
        </w:rPr>
        <w:t>теме:</w:t>
      </w:r>
    </w:p>
    <w:p w14:paraId="7E7A76A0" w14:textId="77777777" w:rsidR="00432B5B" w:rsidRPr="00432B5B" w:rsidRDefault="00432B5B" w:rsidP="00432B5B">
      <w:pPr>
        <w:widowControl w:val="0"/>
        <w:autoSpaceDE w:val="0"/>
        <w:autoSpaceDN w:val="0"/>
        <w:spacing w:before="7" w:after="0" w:line="240" w:lineRule="auto"/>
        <w:ind w:right="1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«Обоснование экономической целесообразности, объема и сроков </w:t>
      </w:r>
    </w:p>
    <w:p w14:paraId="3B25CB84" w14:textId="77777777" w:rsidR="00432B5B" w:rsidRPr="00432B5B" w:rsidRDefault="00432B5B" w:rsidP="00432B5B">
      <w:pPr>
        <w:widowControl w:val="0"/>
        <w:autoSpaceDE w:val="0"/>
        <w:autoSpaceDN w:val="0"/>
        <w:spacing w:before="7" w:after="0" w:line="240" w:lineRule="auto"/>
        <w:ind w:right="1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432B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капитальных</w:t>
      </w:r>
      <w:r w:rsidRPr="00432B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вложений</w:t>
      </w:r>
      <w:r w:rsidRPr="00432B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32B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</w:t>
      </w:r>
      <w:r w:rsidRPr="00432B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432B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агрокластеров</w:t>
      </w:r>
      <w:r w:rsidRPr="00432B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Хабаровского</w:t>
      </w:r>
      <w:r w:rsidRPr="00432B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края»</w:t>
      </w:r>
    </w:p>
    <w:p w14:paraId="33FD564E" w14:textId="77777777" w:rsidR="00432B5B" w:rsidRPr="00432B5B" w:rsidRDefault="00432B5B" w:rsidP="00432B5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4AF87" w14:textId="77777777" w:rsidR="00432B5B" w:rsidRPr="00432B5B" w:rsidRDefault="00432B5B" w:rsidP="00432B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82E8292" w14:textId="77777777" w:rsidR="00432B5B" w:rsidRPr="00432B5B" w:rsidRDefault="00432B5B" w:rsidP="00432B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32B5B">
        <w:rPr>
          <w:rFonts w:ascii="Times New Roman" w:eastAsia="Calibri" w:hAnsi="Times New Roman" w:cs="Times New Roman"/>
          <w:b/>
          <w:sz w:val="24"/>
        </w:rPr>
        <w:t>Подписи сторон:</w:t>
      </w:r>
    </w:p>
    <w:p w14:paraId="4B53DB2D" w14:textId="77777777" w:rsidR="00432B5B" w:rsidRPr="00432B5B" w:rsidRDefault="00432B5B" w:rsidP="00432B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B0C39C4" w14:textId="77777777" w:rsidR="00432B5B" w:rsidRPr="00432B5B" w:rsidRDefault="00432B5B" w:rsidP="00432B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432B5B" w:rsidRPr="00432B5B" w14:paraId="439F3166" w14:textId="77777777" w:rsidTr="00432B5B">
        <w:trPr>
          <w:trHeight w:val="80"/>
        </w:trPr>
        <w:tc>
          <w:tcPr>
            <w:tcW w:w="4678" w:type="dxa"/>
          </w:tcPr>
          <w:p w14:paraId="4F110E09" w14:textId="77777777" w:rsidR="00432B5B" w:rsidRPr="003B23BB" w:rsidRDefault="00432B5B" w:rsidP="003B23B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5C545698" w14:textId="77777777" w:rsidR="00432B5B" w:rsidRPr="003B23BB" w:rsidRDefault="00432B5B" w:rsidP="003B23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3B23B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Автономная некоммерческая организация </w:t>
            </w:r>
          </w:p>
          <w:p w14:paraId="2A8AF191" w14:textId="77777777" w:rsidR="00432B5B" w:rsidRPr="003B23BB" w:rsidRDefault="00432B5B" w:rsidP="003B23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3B23B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«Краевой сельскохозяйственный фонд»</w:t>
            </w:r>
          </w:p>
          <w:p w14:paraId="2F62142E" w14:textId="77777777" w:rsidR="00432B5B" w:rsidRPr="003B23BB" w:rsidRDefault="00432B5B" w:rsidP="003B23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14:paraId="60ACEDA5" w14:textId="77777777" w:rsidR="00432B5B" w:rsidRPr="003B23BB" w:rsidRDefault="00432B5B" w:rsidP="003B2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25B0F9" w14:textId="77777777" w:rsidR="00432B5B" w:rsidRPr="003B23BB" w:rsidRDefault="00432B5B" w:rsidP="003B2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14:paraId="72033F15" w14:textId="77777777" w:rsidR="00432B5B" w:rsidRPr="003B23BB" w:rsidRDefault="00432B5B" w:rsidP="003B2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9807C9" w14:textId="77777777" w:rsidR="00432B5B" w:rsidRPr="003B23BB" w:rsidRDefault="00432B5B" w:rsidP="003B2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B23BB" w:rsidRPr="003B23BB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06F66F0" w14:textId="77777777" w:rsidR="00432B5B" w:rsidRPr="003B23BB" w:rsidRDefault="00432B5B" w:rsidP="003B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            м.п.</w:t>
            </w:r>
          </w:p>
          <w:p w14:paraId="0CCCD285" w14:textId="77777777" w:rsidR="00432B5B" w:rsidRPr="003B23BB" w:rsidRDefault="00432B5B" w:rsidP="003B23BB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14:paraId="28B4E247" w14:textId="77777777" w:rsidR="00432B5B" w:rsidRPr="003B23BB" w:rsidRDefault="00432B5B" w:rsidP="003B23B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14:paraId="3E598CD8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7D0626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61A4D1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FCA491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4222D2" w14:textId="77777777" w:rsidR="003B23BB" w:rsidRPr="003B23BB" w:rsidRDefault="003B23B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3EAB74" w14:textId="77777777" w:rsidR="003B23BB" w:rsidRPr="003B23BB" w:rsidRDefault="003B23B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4460D3" w14:textId="77777777" w:rsidR="00432B5B" w:rsidRPr="003B23BB" w:rsidRDefault="00432B5B" w:rsidP="003B2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/________________ </w:t>
            </w:r>
          </w:p>
          <w:p w14:paraId="274356C5" w14:textId="77777777" w:rsidR="00432B5B" w:rsidRPr="003B23BB" w:rsidRDefault="00432B5B" w:rsidP="003B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            м.п.</w:t>
            </w:r>
          </w:p>
          <w:p w14:paraId="5D648E6B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B88A51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D36E627" w14:textId="77777777" w:rsidR="00432B5B" w:rsidRPr="00432B5B" w:rsidRDefault="00432B5B" w:rsidP="00432B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E2846AD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C32E3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918B7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5EDD6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1FDEA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C54F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C5698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2D877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71F81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05C45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0BD0D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16A7A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E7A21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FF31E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EA967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5CDA7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F559D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4289F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74BA1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D4098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3F0A4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3B339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F5E10" w14:textId="77777777" w:rsidR="003B23BB" w:rsidRDefault="003B23BB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842CF" w14:textId="77777777" w:rsidR="00CE0F9F" w:rsidRPr="00432B5B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на выполнение научно-исследовательских работ</w:t>
      </w:r>
    </w:p>
    <w:p w14:paraId="41B7E57A" w14:textId="77777777" w:rsidR="00CE0F9F" w:rsidRPr="00432B5B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32B5B">
        <w:rPr>
          <w:rFonts w:ascii="Times New Roman" w:eastAsia="Calibri" w:hAnsi="Times New Roman" w:cs="Times New Roman"/>
          <w:sz w:val="24"/>
          <w:szCs w:val="24"/>
        </w:rPr>
        <w:t>«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652408931"/>
          <w:placeholder>
            <w:docPart w:val="9D074093862643D1B3FE54B96E062459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08172069"/>
          <w:placeholder>
            <w:docPart w:val="BF1B4EA44A764E36935EB88F63C3F056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_______________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340085660"/>
          <w:placeholder>
            <w:docPart w:val="4C44A6C3E36D4ED494E20A95C556DD25"/>
          </w:placeholder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22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46EB50E9" w14:textId="77777777" w:rsidR="00CE0F9F" w:rsidRPr="00432B5B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Calibri" w:hAnsi="Times New Roman" w:cs="Times New Roman"/>
          <w:sz w:val="24"/>
          <w:szCs w:val="24"/>
        </w:rPr>
        <w:t>№ 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82306063"/>
          <w:placeholder>
            <w:docPart w:val="B300161C32D84716B3D6F3FE18AF9BEF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_________________________</w:t>
          </w:r>
        </w:sdtContent>
      </w:sdt>
    </w:p>
    <w:p w14:paraId="4C8BE172" w14:textId="77777777" w:rsidR="00CE0F9F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54B459" w14:textId="77777777" w:rsidR="00CE0F9F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77D52" w14:textId="77777777" w:rsidR="00CE0F9F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F751A" w14:textId="77777777" w:rsidR="00CE0F9F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C36C5" w14:textId="77777777" w:rsidR="00CE0F9F" w:rsidRDefault="00CE0F9F" w:rsidP="00CE0F9F">
      <w:pPr>
        <w:widowControl w:val="0"/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выполнения </w:t>
      </w:r>
      <w:r w:rsidR="00571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14:paraId="403DF29E" w14:textId="77777777" w:rsidR="00CE0F9F" w:rsidRPr="00CE0F9F" w:rsidRDefault="00CE0F9F" w:rsidP="00CE0F9F">
      <w:pPr>
        <w:widowControl w:val="0"/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16314" w14:textId="77777777" w:rsidR="00CE0F9F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1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126"/>
        <w:gridCol w:w="2835"/>
        <w:gridCol w:w="2268"/>
        <w:gridCol w:w="2237"/>
      </w:tblGrid>
      <w:tr w:rsidR="00CE0F9F" w14:paraId="1FBD9FF2" w14:textId="77777777" w:rsidTr="00CE0F9F">
        <w:trPr>
          <w:trHeight w:val="1110"/>
        </w:trPr>
        <w:tc>
          <w:tcPr>
            <w:tcW w:w="625" w:type="dxa"/>
          </w:tcPr>
          <w:p w14:paraId="1B92BB47" w14:textId="77777777" w:rsidR="00CE0F9F" w:rsidRDefault="00CE0F9F" w:rsidP="00A33A92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2126" w:type="dxa"/>
          </w:tcPr>
          <w:p w14:paraId="6727516E" w14:textId="77777777" w:rsidR="00CE0F9F" w:rsidRDefault="00CE0F9F" w:rsidP="00A33A92">
            <w:pPr>
              <w:widowControl w:val="0"/>
              <w:suppressAutoHyphens/>
              <w:spacing w:after="0" w:line="240" w:lineRule="auto"/>
              <w:ind w:left="-250" w:right="34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этапов работ</w:t>
            </w:r>
          </w:p>
        </w:tc>
        <w:tc>
          <w:tcPr>
            <w:tcW w:w="2835" w:type="dxa"/>
          </w:tcPr>
          <w:p w14:paraId="6A6BE377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left="5111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24BC2" w14:textId="77777777" w:rsidR="00CE0F9F" w:rsidRPr="00CE0F9F" w:rsidRDefault="00CE0F9F" w:rsidP="00CE0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этапам</w:t>
            </w:r>
          </w:p>
        </w:tc>
        <w:tc>
          <w:tcPr>
            <w:tcW w:w="2268" w:type="dxa"/>
          </w:tcPr>
          <w:p w14:paraId="1B21312A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работ по этапам</w:t>
            </w:r>
          </w:p>
        </w:tc>
        <w:tc>
          <w:tcPr>
            <w:tcW w:w="2237" w:type="dxa"/>
          </w:tcPr>
          <w:p w14:paraId="6367CA02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по этапам (начало-конец)</w:t>
            </w:r>
          </w:p>
        </w:tc>
      </w:tr>
      <w:tr w:rsidR="00CE0F9F" w14:paraId="44EA5E99" w14:textId="77777777" w:rsidTr="00CE0F9F">
        <w:trPr>
          <w:trHeight w:val="669"/>
        </w:trPr>
        <w:tc>
          <w:tcPr>
            <w:tcW w:w="625" w:type="dxa"/>
          </w:tcPr>
          <w:p w14:paraId="48ADCBFF" w14:textId="77777777" w:rsidR="00CE0F9F" w:rsidRDefault="00A33A92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4E77E19C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816EDB1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2A99F34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14:paraId="504D6A0D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9F" w14:paraId="3E04654E" w14:textId="77777777" w:rsidTr="00CE0F9F">
        <w:trPr>
          <w:trHeight w:val="782"/>
        </w:trPr>
        <w:tc>
          <w:tcPr>
            <w:tcW w:w="625" w:type="dxa"/>
          </w:tcPr>
          <w:p w14:paraId="6E3BE04E" w14:textId="77777777" w:rsidR="00CE0F9F" w:rsidRDefault="00A33A92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0A19108B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E9C4FE0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DB14B18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14:paraId="259AC857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9F" w14:paraId="7D8937C2" w14:textId="77777777" w:rsidTr="00CE0F9F">
        <w:trPr>
          <w:trHeight w:val="837"/>
        </w:trPr>
        <w:tc>
          <w:tcPr>
            <w:tcW w:w="625" w:type="dxa"/>
          </w:tcPr>
          <w:p w14:paraId="49AF47EA" w14:textId="77777777" w:rsidR="00CE0F9F" w:rsidRDefault="00A33A92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6466A908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16F8D9E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F98CDF3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14:paraId="6421BE2A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2CF9E7" w14:textId="77777777" w:rsidR="00CE0F9F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C01A" w14:textId="77777777" w:rsidR="00CE0F9F" w:rsidRPr="00A33A92" w:rsidRDefault="00A33A92" w:rsidP="00A33A92">
      <w:pPr>
        <w:widowControl w:val="0"/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Исполнителем*</w:t>
      </w:r>
    </w:p>
    <w:p w14:paraId="52856D3A" w14:textId="77777777" w:rsidR="00CE0F9F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33"/>
        <w:gridCol w:w="4894"/>
      </w:tblGrid>
      <w:tr w:rsidR="00A33A92" w:rsidRPr="00432B5B" w14:paraId="59762EB5" w14:textId="77777777" w:rsidTr="008A74F2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14:paraId="63BC245B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43CBB28A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8D3F28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14:paraId="5DBCD85E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30C56B49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B1A0E5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3A92" w:rsidRPr="00432B5B" w14:paraId="23DB21A5" w14:textId="77777777" w:rsidTr="008A74F2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14:paraId="25EAB477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14:paraId="381A037C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14:paraId="5904861C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14:paraId="1D99C6C0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2F6A80C7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A67821" w14:textId="77777777" w:rsidR="00CE0F9F" w:rsidRDefault="00CE0F9F" w:rsidP="00A33A92">
      <w:pPr>
        <w:widowControl w:val="0"/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B64E1" w14:textId="77777777" w:rsidR="00CE0F9F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9CBE0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F3CCC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C31A8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9C1CF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D22DA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DA64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CF5F6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4AAB8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63235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0DB2B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4D822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4968C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05EFE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8D97D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C787D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1259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7D05A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0D560" w14:textId="77777777" w:rsidR="00432B5B" w:rsidRPr="00432B5B" w:rsidRDefault="00432B5B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E0F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на выполнение научно-исследовательских работ</w:t>
      </w:r>
    </w:p>
    <w:p w14:paraId="2066A50F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387" w:right="-285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32B5B">
        <w:rPr>
          <w:rFonts w:ascii="Times New Roman" w:eastAsia="Calibri" w:hAnsi="Times New Roman" w:cs="Times New Roman"/>
          <w:sz w:val="24"/>
          <w:szCs w:val="24"/>
        </w:rPr>
        <w:t>«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826041314"/>
          <w:placeholder>
            <w:docPart w:val="1F99E0454F3347AFB04B18E9CB986263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44441073"/>
          <w:placeholder>
            <w:docPart w:val="6A1C91D73CE74F4A9186761423166987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_______________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823193616"/>
          <w:placeholder>
            <w:docPart w:val="AA087D19AB3244F6B2487BBF9D5E2FF9"/>
          </w:placeholder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22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1CD6FA7B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387" w:right="-285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Calibri" w:hAnsi="Times New Roman" w:cs="Times New Roman"/>
          <w:sz w:val="24"/>
          <w:szCs w:val="24"/>
        </w:rPr>
        <w:t>№ 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373456520"/>
          <w:placeholder>
            <w:docPart w:val="6CC9FC20152E413EAE69744A57246116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_________________________</w:t>
          </w:r>
        </w:sdtContent>
      </w:sdt>
    </w:p>
    <w:p w14:paraId="7E5405D7" w14:textId="77777777" w:rsidR="00432B5B" w:rsidRPr="00432B5B" w:rsidRDefault="00432B5B" w:rsidP="00432B5B">
      <w:pPr>
        <w:widowControl w:val="0"/>
        <w:pBdr>
          <w:bottom w:val="single" w:sz="4" w:space="1" w:color="auto"/>
        </w:pBdr>
        <w:spacing w:after="0" w:line="240" w:lineRule="auto"/>
        <w:ind w:left="5387" w:right="-28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70FC0B" w14:textId="77777777" w:rsidR="00432B5B" w:rsidRPr="00432B5B" w:rsidRDefault="00432B5B" w:rsidP="00432B5B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 и результата работ (этапа работ)</w:t>
      </w:r>
    </w:p>
    <w:p w14:paraId="2182246A" w14:textId="77777777" w:rsidR="00432B5B" w:rsidRPr="00432B5B" w:rsidRDefault="00432B5B" w:rsidP="00432B5B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BBB813" w14:textId="77777777" w:rsidR="00432B5B" w:rsidRPr="00432B5B" w:rsidRDefault="00432B5B" w:rsidP="00432B5B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14:paraId="749161E7" w14:textId="77777777" w:rsidR="00432B5B" w:rsidRPr="00432B5B" w:rsidRDefault="00432B5B" w:rsidP="00432B5B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работ (этапа работ) и результата работ (этапа работ)</w:t>
      </w:r>
    </w:p>
    <w:p w14:paraId="0865D32E" w14:textId="77777777" w:rsidR="00432B5B" w:rsidRPr="00432B5B" w:rsidRDefault="00432B5B" w:rsidP="00432B5B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32B5B" w:rsidRPr="00432B5B" w14:paraId="3294EF9B" w14:textId="77777777" w:rsidTr="00432B5B">
        <w:tc>
          <w:tcPr>
            <w:tcW w:w="4784" w:type="dxa"/>
            <w:shd w:val="clear" w:color="auto" w:fill="FFFFFF" w:themeFill="background1"/>
          </w:tcPr>
          <w:p w14:paraId="456353B8" w14:textId="77777777" w:rsidR="00432B5B" w:rsidRPr="00432B5B" w:rsidRDefault="00432B5B" w:rsidP="00432B5B">
            <w:pPr>
              <w:widowControl w:val="0"/>
              <w:shd w:val="clear" w:color="auto" w:fill="FFFFFF"/>
              <w:rPr>
                <w:rFonts w:eastAsia="Calibri"/>
              </w:rPr>
            </w:pPr>
            <w:r w:rsidRPr="00432B5B">
              <w:rPr>
                <w:rFonts w:eastAsia="Calibri"/>
              </w:rPr>
              <w:t>г. Хабаровск</w:t>
            </w:r>
          </w:p>
        </w:tc>
        <w:tc>
          <w:tcPr>
            <w:tcW w:w="4786" w:type="dxa"/>
            <w:shd w:val="clear" w:color="auto" w:fill="FFFFFF" w:themeFill="background1"/>
          </w:tcPr>
          <w:p w14:paraId="0E8F82AD" w14:textId="77777777" w:rsidR="00432B5B" w:rsidRPr="00432B5B" w:rsidRDefault="00432B5B" w:rsidP="00432B5B">
            <w:pPr>
              <w:widowControl w:val="0"/>
              <w:shd w:val="clear" w:color="auto" w:fill="FFFFFF"/>
              <w:jc w:val="right"/>
              <w:rPr>
                <w:rFonts w:eastAsia="Calibri"/>
              </w:rPr>
            </w:pPr>
            <w:r w:rsidRPr="00432B5B">
              <w:rPr>
                <w:rFonts w:eastAsia="Calibri"/>
              </w:rPr>
              <w:t>«____» ___________ 2022 год</w:t>
            </w:r>
          </w:p>
        </w:tc>
      </w:tr>
    </w:tbl>
    <w:p w14:paraId="16B8CF19" w14:textId="77777777" w:rsidR="00432B5B" w:rsidRPr="00432B5B" w:rsidRDefault="00432B5B" w:rsidP="00432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AEDB7FD" w14:textId="77777777" w:rsidR="00432B5B" w:rsidRPr="00432B5B" w:rsidRDefault="00432B5B" w:rsidP="00432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Pr="00432B5B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», в лице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, с одной стороны и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Pr="00432B5B"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», в лице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, с другой стороны, совместно именуемыми «Стороны», а по отдельности – «Сторона», </w:t>
      </w: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к договору на выполнение научно-исследовательских работ от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Акт, Договор) о нижеследующем.</w:t>
      </w:r>
    </w:p>
    <w:p w14:paraId="1CB850CF" w14:textId="77777777" w:rsidR="00432B5B" w:rsidRPr="00432B5B" w:rsidRDefault="00432B5B" w:rsidP="00432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0DE41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432B5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выполнил научно-исследовательские работы (этап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научно-исследовательских работ) по теме: «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» (далее – Работы), а Заказчик принял указанные Работы (этап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Работ) и полученные в ходе его выполнения результаты, а именно:</w:t>
      </w:r>
    </w:p>
    <w:tbl>
      <w:tblPr>
        <w:tblStyle w:val="4"/>
        <w:tblW w:w="9639" w:type="dxa"/>
        <w:tblInd w:w="108" w:type="dxa"/>
        <w:tblLook w:val="04A0" w:firstRow="1" w:lastRow="0" w:firstColumn="1" w:lastColumn="0" w:noHBand="0" w:noVBand="1"/>
      </w:tblPr>
      <w:tblGrid>
        <w:gridCol w:w="1225"/>
        <w:gridCol w:w="3802"/>
        <w:gridCol w:w="4612"/>
      </w:tblGrid>
      <w:tr w:rsidR="00432B5B" w:rsidRPr="00432B5B" w14:paraId="5A2C5D9F" w14:textId="77777777" w:rsidTr="007D0BC2">
        <w:tc>
          <w:tcPr>
            <w:tcW w:w="567" w:type="dxa"/>
            <w:shd w:val="clear" w:color="auto" w:fill="7F7F7F" w:themeFill="text1" w:themeFillTint="80"/>
            <w:vAlign w:val="center"/>
          </w:tcPr>
          <w:p w14:paraId="4A5B4146" w14:textId="77777777" w:rsidR="00432B5B" w:rsidRPr="00432B5B" w:rsidRDefault="00432B5B" w:rsidP="00432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rFonts w:eastAsia="Calibri"/>
                <w:b/>
                <w:color w:val="FFFFFF"/>
              </w:rPr>
            </w:pPr>
            <w:r w:rsidRPr="00432B5B">
              <w:rPr>
                <w:rFonts w:eastAsia="Calibri"/>
                <w:b/>
                <w:color w:val="FFFFFF"/>
              </w:rPr>
              <w:t>№</w:t>
            </w:r>
          </w:p>
        </w:tc>
        <w:tc>
          <w:tcPr>
            <w:tcW w:w="4111" w:type="dxa"/>
            <w:shd w:val="clear" w:color="auto" w:fill="7F7F7F" w:themeFill="text1" w:themeFillTint="80"/>
            <w:vAlign w:val="center"/>
          </w:tcPr>
          <w:p w14:paraId="29E3F638" w14:textId="77777777" w:rsidR="00432B5B" w:rsidRPr="00432B5B" w:rsidRDefault="00432B5B" w:rsidP="00432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rFonts w:eastAsia="Calibri"/>
                <w:b/>
                <w:color w:val="FFFFFF"/>
              </w:rPr>
            </w:pPr>
            <w:r w:rsidRPr="00432B5B">
              <w:rPr>
                <w:rFonts w:eastAsia="Calibri"/>
                <w:b/>
                <w:color w:val="FFFFFF"/>
              </w:rPr>
              <w:t>Результат Работ (этапа Работ)</w:t>
            </w:r>
          </w:p>
        </w:tc>
        <w:tc>
          <w:tcPr>
            <w:tcW w:w="4961" w:type="dxa"/>
            <w:shd w:val="clear" w:color="auto" w:fill="7F7F7F" w:themeFill="text1" w:themeFillTint="80"/>
            <w:vAlign w:val="center"/>
          </w:tcPr>
          <w:p w14:paraId="29698961" w14:textId="77777777" w:rsidR="00432B5B" w:rsidRPr="00432B5B" w:rsidRDefault="00432B5B" w:rsidP="00432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rFonts w:eastAsia="Calibri"/>
                <w:b/>
                <w:color w:val="FFFFFF"/>
              </w:rPr>
            </w:pPr>
            <w:r w:rsidRPr="00432B5B">
              <w:rPr>
                <w:rFonts w:eastAsia="Calibri"/>
                <w:b/>
                <w:color w:val="FFFFFF"/>
              </w:rPr>
              <w:t>Материальный носитель,</w:t>
            </w:r>
          </w:p>
          <w:p w14:paraId="50C80935" w14:textId="77777777" w:rsidR="00432B5B" w:rsidRPr="00432B5B" w:rsidRDefault="00432B5B" w:rsidP="00432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rFonts w:eastAsia="Calibri"/>
                <w:b/>
                <w:color w:val="FFFFFF"/>
              </w:rPr>
            </w:pPr>
            <w:r w:rsidRPr="00432B5B">
              <w:rPr>
                <w:rFonts w:eastAsia="Calibri"/>
                <w:b/>
                <w:color w:val="FFFFFF"/>
              </w:rPr>
              <w:t xml:space="preserve">в котором выражен результат Работ </w:t>
            </w:r>
          </w:p>
          <w:p w14:paraId="25160E39" w14:textId="77777777" w:rsidR="00432B5B" w:rsidRPr="00432B5B" w:rsidRDefault="00432B5B" w:rsidP="00432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rFonts w:eastAsia="Calibri"/>
                <w:b/>
                <w:color w:val="FFFFFF"/>
              </w:rPr>
            </w:pPr>
            <w:r w:rsidRPr="00432B5B">
              <w:rPr>
                <w:rFonts w:eastAsia="Calibri"/>
                <w:b/>
                <w:color w:val="FFFFFF"/>
              </w:rPr>
              <w:t>(этапа Работ)</w:t>
            </w:r>
          </w:p>
        </w:tc>
      </w:tr>
      <w:tr w:rsidR="00432B5B" w:rsidRPr="00432B5B" w14:paraId="1DC5C0C5" w14:textId="77777777" w:rsidTr="007D0BC2">
        <w:tc>
          <w:tcPr>
            <w:tcW w:w="567" w:type="dxa"/>
            <w:shd w:val="clear" w:color="auto" w:fill="FFFFFF" w:themeFill="background1"/>
          </w:tcPr>
          <w:p w14:paraId="73109073" w14:textId="77777777" w:rsidR="00432B5B" w:rsidRPr="00432B5B" w:rsidRDefault="00432B5B" w:rsidP="00432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rFonts w:eastAsia="MS Mincho"/>
              </w:rPr>
            </w:pPr>
            <w:r w:rsidRPr="00432B5B">
              <w:rPr>
                <w:rFonts w:eastAsia="MS Mincho"/>
              </w:rPr>
              <w:t>1</w:t>
            </w:r>
            <w:r w:rsidR="00751020">
              <w:rPr>
                <w:rFonts w:eastAsia="MS Mincho"/>
              </w:rPr>
              <w:t>1</w:t>
            </w:r>
            <w:r w:rsidRPr="00432B5B">
              <w:rPr>
                <w:rFonts w:eastAsia="MS Mincho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14:paraId="5D827700" w14:textId="77777777" w:rsidR="00432B5B" w:rsidRPr="00432B5B" w:rsidRDefault="00751020" w:rsidP="0075102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18"/>
              <w:contextualSpacing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Научно-исследовательская работа</w:t>
            </w:r>
            <w:r w:rsidRPr="00676A9C">
              <w:rPr>
                <w:rFonts w:eastAsia="Times New Roman"/>
              </w:rPr>
              <w:t xml:space="preserve"> по теме: "Обоснование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экономической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целесообразности,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объема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и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сроков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осуществления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капитальных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вложений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в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создание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сети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агрокластеров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на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территории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Хабаровского края"</w:t>
            </w:r>
          </w:p>
        </w:tc>
        <w:tc>
          <w:tcPr>
            <w:tcW w:w="4961" w:type="dxa"/>
            <w:shd w:val="clear" w:color="auto" w:fill="FFFFFF" w:themeFill="background1"/>
          </w:tcPr>
          <w:p w14:paraId="711C1224" w14:textId="77777777" w:rsidR="00751020" w:rsidRPr="00676A9C" w:rsidRDefault="00751020" w:rsidP="007D0BC2">
            <w:pPr>
              <w:widowControl w:val="0"/>
              <w:tabs>
                <w:tab w:val="left" w:pos="2065"/>
                <w:tab w:val="left" w:pos="4265"/>
                <w:tab w:val="left" w:pos="5698"/>
                <w:tab w:val="left" w:pos="6062"/>
                <w:tab w:val="left" w:pos="6842"/>
                <w:tab w:val="left" w:pos="7924"/>
              </w:tabs>
              <w:autoSpaceDE w:val="0"/>
              <w:autoSpaceDN w:val="0"/>
              <w:ind w:right="124" w:firstLine="601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676A9C">
              <w:rPr>
                <w:rFonts w:eastAsia="Times New Roman"/>
              </w:rPr>
              <w:t>тчет,</w:t>
            </w:r>
            <w:r w:rsidRPr="00676A9C">
              <w:rPr>
                <w:rFonts w:eastAsia="Times New Roman"/>
              </w:rPr>
              <w:tab/>
              <w:t>оформленн</w:t>
            </w:r>
            <w:r>
              <w:rPr>
                <w:rFonts w:eastAsia="Times New Roman"/>
              </w:rPr>
              <w:t>ый</w:t>
            </w:r>
            <w:r w:rsidRPr="00676A9C">
              <w:rPr>
                <w:rFonts w:eastAsia="Times New Roman"/>
                <w:spacing w:val="-67"/>
              </w:rPr>
              <w:t xml:space="preserve"> </w:t>
            </w:r>
            <w:r w:rsidRPr="00676A9C">
              <w:rPr>
                <w:rFonts w:eastAsia="Times New Roman"/>
              </w:rPr>
              <w:t>в</w:t>
            </w:r>
            <w:r w:rsidRPr="00676A9C">
              <w:rPr>
                <w:rFonts w:eastAsia="Times New Roman"/>
                <w:spacing w:val="27"/>
              </w:rPr>
              <w:t xml:space="preserve"> </w:t>
            </w:r>
            <w:r w:rsidRPr="00676A9C">
              <w:rPr>
                <w:rFonts w:eastAsia="Times New Roman"/>
              </w:rPr>
              <w:t>соответствии</w:t>
            </w:r>
            <w:r w:rsidRPr="00676A9C">
              <w:rPr>
                <w:rFonts w:eastAsia="Times New Roman"/>
                <w:spacing w:val="29"/>
              </w:rPr>
              <w:t xml:space="preserve"> </w:t>
            </w:r>
            <w:r w:rsidRPr="00676A9C">
              <w:rPr>
                <w:rFonts w:eastAsia="Times New Roman"/>
              </w:rPr>
              <w:t>с</w:t>
            </w:r>
            <w:r w:rsidRPr="00676A9C">
              <w:rPr>
                <w:rFonts w:eastAsia="Times New Roman"/>
                <w:spacing w:val="27"/>
              </w:rPr>
              <w:t xml:space="preserve"> </w:t>
            </w:r>
            <w:r w:rsidRPr="00676A9C">
              <w:rPr>
                <w:rFonts w:eastAsia="Times New Roman"/>
              </w:rPr>
              <w:t>"ГОСТ</w:t>
            </w:r>
            <w:r w:rsidRPr="00676A9C">
              <w:rPr>
                <w:rFonts w:eastAsia="Times New Roman"/>
                <w:spacing w:val="27"/>
              </w:rPr>
              <w:t xml:space="preserve"> </w:t>
            </w:r>
            <w:r w:rsidRPr="00676A9C">
              <w:rPr>
                <w:rFonts w:eastAsia="Times New Roman"/>
              </w:rPr>
              <w:t>7.32-2017.</w:t>
            </w:r>
            <w:r w:rsidRPr="00676A9C">
              <w:rPr>
                <w:rFonts w:eastAsia="Times New Roman"/>
                <w:spacing w:val="25"/>
              </w:rPr>
              <w:t xml:space="preserve"> </w:t>
            </w:r>
            <w:r w:rsidRPr="00676A9C">
              <w:rPr>
                <w:rFonts w:eastAsia="Times New Roman"/>
              </w:rPr>
              <w:t>Межгосударственный</w:t>
            </w:r>
            <w:r w:rsidRPr="00676A9C">
              <w:rPr>
                <w:rFonts w:eastAsia="Times New Roman"/>
                <w:spacing w:val="25"/>
              </w:rPr>
              <w:t xml:space="preserve"> </w:t>
            </w:r>
            <w:r w:rsidRPr="00676A9C">
              <w:rPr>
                <w:rFonts w:eastAsia="Times New Roman"/>
              </w:rPr>
              <w:t>стандарт.</w:t>
            </w:r>
            <w:r w:rsidRPr="00676A9C">
              <w:rPr>
                <w:rFonts w:eastAsia="Times New Roman"/>
                <w:spacing w:val="27"/>
              </w:rPr>
              <w:t xml:space="preserve"> </w:t>
            </w:r>
            <w:r w:rsidRPr="00676A9C">
              <w:rPr>
                <w:rFonts w:eastAsia="Times New Roman"/>
              </w:rPr>
              <w:t>Система</w:t>
            </w:r>
            <w:r>
              <w:rPr>
                <w:rFonts w:eastAsia="Times New Roman"/>
              </w:rPr>
              <w:t xml:space="preserve"> </w:t>
            </w:r>
            <w:r w:rsidRPr="00676A9C">
              <w:rPr>
                <w:rFonts w:eastAsia="Times New Roman"/>
              </w:rPr>
              <w:t>стандартов</w:t>
            </w:r>
            <w:r w:rsidRPr="00676A9C">
              <w:rPr>
                <w:rFonts w:eastAsia="Times New Roman"/>
                <w:spacing w:val="70"/>
              </w:rPr>
              <w:t xml:space="preserve"> </w:t>
            </w:r>
            <w:r w:rsidRPr="00676A9C">
              <w:rPr>
                <w:rFonts w:eastAsia="Times New Roman"/>
              </w:rPr>
              <w:t>по</w:t>
            </w:r>
            <w:r w:rsidRPr="00676A9C">
              <w:rPr>
                <w:rFonts w:eastAsia="Times New Roman"/>
                <w:spacing w:val="70"/>
              </w:rPr>
              <w:t xml:space="preserve"> </w:t>
            </w:r>
            <w:r w:rsidRPr="00676A9C">
              <w:rPr>
                <w:rFonts w:eastAsia="Times New Roman"/>
              </w:rPr>
              <w:t>информации,</w:t>
            </w:r>
            <w:r w:rsidRPr="00676A9C">
              <w:rPr>
                <w:rFonts w:eastAsia="Times New Roman"/>
                <w:spacing w:val="70"/>
              </w:rPr>
              <w:t xml:space="preserve"> </w:t>
            </w:r>
            <w:r w:rsidRPr="00676A9C">
              <w:rPr>
                <w:rFonts w:eastAsia="Times New Roman"/>
              </w:rPr>
              <w:t>библиотечному</w:t>
            </w:r>
            <w:r w:rsidRPr="00676A9C">
              <w:rPr>
                <w:rFonts w:eastAsia="Times New Roman"/>
                <w:spacing w:val="70"/>
              </w:rPr>
              <w:t xml:space="preserve"> </w:t>
            </w:r>
            <w:r w:rsidRPr="00676A9C">
              <w:rPr>
                <w:rFonts w:eastAsia="Times New Roman"/>
              </w:rPr>
              <w:t>и</w:t>
            </w:r>
            <w:r w:rsidRPr="00676A9C">
              <w:rPr>
                <w:rFonts w:eastAsia="Times New Roman"/>
                <w:spacing w:val="70"/>
              </w:rPr>
              <w:t xml:space="preserve"> </w:t>
            </w:r>
            <w:r w:rsidRPr="00676A9C">
              <w:rPr>
                <w:rFonts w:eastAsia="Times New Roman"/>
              </w:rPr>
              <w:t>издательскому</w:t>
            </w:r>
            <w:r w:rsidRPr="00676A9C">
              <w:rPr>
                <w:rFonts w:eastAsia="Times New Roman"/>
                <w:spacing w:val="70"/>
              </w:rPr>
              <w:t xml:space="preserve"> </w:t>
            </w:r>
            <w:r w:rsidRPr="00676A9C">
              <w:rPr>
                <w:rFonts w:eastAsia="Times New Roman"/>
              </w:rPr>
              <w:t>делу.</w:t>
            </w:r>
            <w:r w:rsidRPr="00676A9C">
              <w:rPr>
                <w:rFonts w:eastAsia="Times New Roman"/>
                <w:spacing w:val="70"/>
              </w:rPr>
              <w:t xml:space="preserve"> </w:t>
            </w:r>
            <w:r w:rsidRPr="00676A9C">
              <w:rPr>
                <w:rFonts w:eastAsia="Times New Roman"/>
              </w:rPr>
              <w:t>Отчет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о</w:t>
            </w:r>
            <w:r w:rsidRPr="00676A9C">
              <w:rPr>
                <w:rFonts w:eastAsia="Times New Roman"/>
                <w:spacing w:val="-1"/>
              </w:rPr>
              <w:t xml:space="preserve"> </w:t>
            </w:r>
            <w:r w:rsidRPr="00676A9C">
              <w:rPr>
                <w:rFonts w:eastAsia="Times New Roman"/>
              </w:rPr>
              <w:t>научно-исследовательской</w:t>
            </w:r>
            <w:r w:rsidRPr="00676A9C">
              <w:rPr>
                <w:rFonts w:eastAsia="Times New Roman"/>
                <w:spacing w:val="-1"/>
              </w:rPr>
              <w:t xml:space="preserve"> </w:t>
            </w:r>
            <w:r w:rsidRPr="00676A9C">
              <w:rPr>
                <w:rFonts w:eastAsia="Times New Roman"/>
              </w:rPr>
              <w:t>работе.</w:t>
            </w:r>
            <w:r w:rsidRPr="00676A9C">
              <w:rPr>
                <w:rFonts w:eastAsia="Times New Roman"/>
                <w:spacing w:val="-3"/>
              </w:rPr>
              <w:t xml:space="preserve"> </w:t>
            </w:r>
            <w:r w:rsidRPr="00676A9C">
              <w:rPr>
                <w:rFonts w:eastAsia="Times New Roman"/>
              </w:rPr>
              <w:t>Структура</w:t>
            </w:r>
            <w:r w:rsidRPr="00676A9C">
              <w:rPr>
                <w:rFonts w:eastAsia="Times New Roman"/>
                <w:spacing w:val="-1"/>
              </w:rPr>
              <w:t xml:space="preserve"> </w:t>
            </w:r>
            <w:r w:rsidRPr="00676A9C">
              <w:rPr>
                <w:rFonts w:eastAsia="Times New Roman"/>
              </w:rPr>
              <w:t>и</w:t>
            </w:r>
            <w:r w:rsidRPr="00676A9C">
              <w:rPr>
                <w:rFonts w:eastAsia="Times New Roman"/>
                <w:spacing w:val="-1"/>
              </w:rPr>
              <w:t xml:space="preserve"> </w:t>
            </w:r>
            <w:r w:rsidRPr="00676A9C">
              <w:rPr>
                <w:rFonts w:eastAsia="Times New Roman"/>
              </w:rPr>
              <w:t>правила</w:t>
            </w:r>
            <w:r w:rsidRPr="00676A9C">
              <w:rPr>
                <w:rFonts w:eastAsia="Times New Roman"/>
                <w:spacing w:val="-5"/>
              </w:rPr>
              <w:t xml:space="preserve"> </w:t>
            </w:r>
            <w:r w:rsidRPr="00676A9C">
              <w:rPr>
                <w:rFonts w:eastAsia="Times New Roman"/>
              </w:rPr>
              <w:t>оформления"</w:t>
            </w:r>
            <w:r w:rsidR="007D0BC2" w:rsidRPr="006122F6">
              <w:rPr>
                <w:rFonts w:eastAsia="MS Mincho"/>
              </w:rPr>
              <w:t xml:space="preserve"> на бумажном носителе на листах формата А4 в 2-х экземплярах и на электронном носителе (USB-флеш-накопитель)</w:t>
            </w:r>
            <w:r w:rsidRPr="00676A9C">
              <w:rPr>
                <w:rFonts w:eastAsia="Times New Roman"/>
              </w:rPr>
              <w:t>.</w:t>
            </w:r>
          </w:p>
          <w:p w14:paraId="5CF0D26E" w14:textId="77777777" w:rsidR="00432B5B" w:rsidRPr="00432B5B" w:rsidRDefault="00432B5B" w:rsidP="00432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outlineLvl w:val="0"/>
              <w:rPr>
                <w:rFonts w:eastAsia="Calibri"/>
              </w:rPr>
            </w:pPr>
          </w:p>
        </w:tc>
      </w:tr>
    </w:tbl>
    <w:p w14:paraId="4681143E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Работы по Договору</w:t>
      </w:r>
      <w:r w:rsidR="00571F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облагаются  НДС/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НДС не облагаются на основании подпункта </w:t>
      </w:r>
      <w:r w:rsidR="00571F3B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пункта </w:t>
      </w:r>
      <w:r w:rsidR="00571F3B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статьи 149 Налогового кодекса Российской Федерации.</w:t>
      </w:r>
    </w:p>
    <w:p w14:paraId="60F25DB9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Общая стоимость работ по Договору составляет ___ рублей ___ копеек.</w:t>
      </w:r>
    </w:p>
    <w:p w14:paraId="4D025BD2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Стоимость фактически выполненных работ по Договору (___ этапу) составляет ___ рублей ___ копеек.</w:t>
      </w:r>
    </w:p>
    <w:p w14:paraId="6E896A6B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Выполненные Работы (этап ___ Работ) подлежат оплате в порядке, указанном в пункте 3.5 Договора и на основании данного Акта в сумме ___ рублей ___ копеек.</w:t>
      </w:r>
    </w:p>
    <w:p w14:paraId="28C470A0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Исключительное право и право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на получение патента, указанные в пункте 6.2 Договора, принадлежат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 w:rsidDel="00547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B5B">
        <w:rPr>
          <w:rFonts w:ascii="Times New Roman" w:eastAsia="Calibri" w:hAnsi="Times New Roman" w:cs="Times New Roman"/>
          <w:sz w:val="24"/>
          <w:szCs w:val="24"/>
        </w:rPr>
        <w:t>с момента подписания Сторонами Акта.</w:t>
      </w:r>
    </w:p>
    <w:p w14:paraId="13217761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Выполненные Работы (этап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14:paraId="05ED8222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Заказчик осуществил проверку результатов Работы (этапа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Работ) и принимает выполненные Работы и указанные результаты Работ без замечаний, в полном объеме.</w:t>
      </w:r>
    </w:p>
    <w:p w14:paraId="03A6072E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432B5B">
        <w:rPr>
          <w:rFonts w:ascii="Times New Roman" w:eastAsia="Calibri" w:hAnsi="Times New Roman" w:cs="Times New Roman"/>
          <w:i/>
          <w:sz w:val="24"/>
          <w:szCs w:val="24"/>
        </w:rPr>
        <w:t>Иная значимая информация.</w:t>
      </w:r>
    </w:p>
    <w:p w14:paraId="136E255D" w14:textId="77777777" w:rsidR="00432B5B" w:rsidRPr="00432B5B" w:rsidRDefault="00432B5B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33"/>
        <w:gridCol w:w="4894"/>
      </w:tblGrid>
      <w:tr w:rsidR="00432B5B" w:rsidRPr="00432B5B" w14:paraId="379B771D" w14:textId="77777777" w:rsidTr="00432B5B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14:paraId="039C165D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16129C65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06816B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14:paraId="0B9FBE97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A5F5CBC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753C6B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B5B" w:rsidRPr="00432B5B" w14:paraId="2664056A" w14:textId="77777777" w:rsidTr="00432B5B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14:paraId="62356DBF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14:paraId="36C02CE7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14:paraId="05875EB5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14:paraId="3548EF7D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4A186EEB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307764" w14:textId="77777777" w:rsidR="00432B5B" w:rsidRPr="00432B5B" w:rsidRDefault="00432B5B" w:rsidP="00432B5B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 и результата работ (этапа работ)</w:t>
      </w:r>
    </w:p>
    <w:p w14:paraId="6C6126E5" w14:textId="77777777" w:rsidR="00432B5B" w:rsidRPr="00432B5B" w:rsidRDefault="00432B5B" w:rsidP="00432B5B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1E0AC9" w14:textId="77777777" w:rsidR="00432B5B" w:rsidRPr="00432B5B" w:rsidRDefault="00432B5B" w:rsidP="00432B5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432B5B" w:rsidRPr="00432B5B" w14:paraId="584AA591" w14:textId="77777777" w:rsidTr="00432B5B">
        <w:trPr>
          <w:trHeight w:val="80"/>
        </w:trPr>
        <w:tc>
          <w:tcPr>
            <w:tcW w:w="4678" w:type="dxa"/>
          </w:tcPr>
          <w:p w14:paraId="2990BAEE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3060043E" w14:textId="77777777" w:rsidR="00432B5B" w:rsidRPr="00432B5B" w:rsidRDefault="00432B5B" w:rsidP="00432B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Автономная некоммерческая организация </w:t>
            </w:r>
          </w:p>
          <w:p w14:paraId="6E8F98CF" w14:textId="77777777" w:rsidR="00432B5B" w:rsidRPr="00432B5B" w:rsidRDefault="00432B5B" w:rsidP="00432B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«Краевой сельскохозяйственный фонд»</w:t>
            </w:r>
          </w:p>
          <w:p w14:paraId="15E638AF" w14:textId="77777777" w:rsidR="00432B5B" w:rsidRPr="00432B5B" w:rsidRDefault="00432B5B" w:rsidP="00432B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14:paraId="3C19523D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74BEA2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14:paraId="43C229D6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CBE08B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/Чурилин Д.Н. </w:t>
            </w:r>
          </w:p>
          <w:p w14:paraId="4A71FA41" w14:textId="77777777" w:rsidR="00432B5B" w:rsidRPr="00432B5B" w:rsidRDefault="00432B5B" w:rsidP="00432B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            м.п.</w:t>
            </w:r>
          </w:p>
          <w:p w14:paraId="119A6D94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6C6A71B2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4A98BCF0" w14:textId="77777777" w:rsidR="00432B5B" w:rsidRPr="00432B5B" w:rsidRDefault="00432B5B" w:rsidP="00432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52604" w14:textId="77777777" w:rsidR="00432B5B" w:rsidRPr="00432B5B" w:rsidRDefault="00432B5B" w:rsidP="00432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057B2" w14:textId="77777777" w:rsidR="00432B5B" w:rsidRPr="00432B5B" w:rsidRDefault="00432B5B" w:rsidP="00432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12540" w14:textId="77777777" w:rsidR="00432B5B" w:rsidRPr="00432B5B" w:rsidRDefault="00432B5B" w:rsidP="00432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EDD13" w14:textId="77777777" w:rsidR="00432B5B" w:rsidRPr="00432B5B" w:rsidRDefault="00432B5B" w:rsidP="00432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3C6B1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/________________ </w:t>
            </w:r>
          </w:p>
          <w:p w14:paraId="3A6A5542" w14:textId="77777777" w:rsidR="00432B5B" w:rsidRPr="00432B5B" w:rsidRDefault="00432B5B" w:rsidP="00432B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            м.п.</w:t>
            </w:r>
          </w:p>
          <w:p w14:paraId="1C55A077" w14:textId="77777777" w:rsidR="00432B5B" w:rsidRPr="00432B5B" w:rsidRDefault="00432B5B" w:rsidP="00432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9C6C1" w14:textId="77777777" w:rsidR="00432B5B" w:rsidRPr="00432B5B" w:rsidRDefault="00432B5B" w:rsidP="00432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BE8225" w14:textId="77777777" w:rsidR="00432B5B" w:rsidRPr="00432B5B" w:rsidRDefault="00432B5B" w:rsidP="00432B5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939072" w14:textId="77777777" w:rsidR="0093670B" w:rsidRPr="0093670B" w:rsidRDefault="0093670B" w:rsidP="0093670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</w:tblGrid>
      <w:tr w:rsidR="0093670B" w:rsidRPr="0093670B" w14:paraId="2396DE0E" w14:textId="77777777" w:rsidTr="00061847">
        <w:trPr>
          <w:trHeight w:val="370"/>
        </w:trPr>
        <w:tc>
          <w:tcPr>
            <w:tcW w:w="1560" w:type="dxa"/>
          </w:tcPr>
          <w:p w14:paraId="35193870" w14:textId="77777777" w:rsidR="0093670B" w:rsidRPr="0093670B" w:rsidRDefault="0093670B" w:rsidP="0093670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670B" w:rsidRPr="0093670B" w14:paraId="1B88BD6C" w14:textId="77777777" w:rsidTr="00061847">
        <w:trPr>
          <w:trHeight w:val="370"/>
        </w:trPr>
        <w:tc>
          <w:tcPr>
            <w:tcW w:w="1560" w:type="dxa"/>
          </w:tcPr>
          <w:p w14:paraId="6DD18FDB" w14:textId="77777777" w:rsidR="0093670B" w:rsidRPr="0093670B" w:rsidRDefault="0093670B" w:rsidP="0093670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D78B42" w14:textId="77777777" w:rsidR="0093670B" w:rsidRPr="0093670B" w:rsidRDefault="0093670B" w:rsidP="0093670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065790" w14:textId="77777777" w:rsidR="00B57689" w:rsidRDefault="00B57689" w:rsidP="00B57689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</w:p>
    <w:p w14:paraId="355A216E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DC144F0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A7E8C12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43D0630F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C750C18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15DBFCD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493CF1A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57CD1B1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0854473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39FBEC1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265B6D3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32385C9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74D02E48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718C7E2F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5D1BEFF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4A990218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6AF23B2B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69D4C266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232C4E8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10B8C9CE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1C22AF4B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79AB8059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4367C7B3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7F64F11F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E831CF5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66FAD604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FF150B0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F1E0F07" w14:textId="77777777" w:rsidR="00B57689" w:rsidRPr="0023163D" w:rsidRDefault="00B57689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 w:rsidRPr="0023163D">
        <w:rPr>
          <w:rFonts w:ascii="Times New Roman" w:eastAsia="Times New Roman" w:hAnsi="Times New Roman" w:cs="Times New Roman"/>
          <w:i/>
        </w:rPr>
        <w:lastRenderedPageBreak/>
        <w:t xml:space="preserve">Приложение № 3 к документации </w:t>
      </w:r>
    </w:p>
    <w:p w14:paraId="0F33398A" w14:textId="77777777" w:rsidR="00147620" w:rsidRPr="00147620" w:rsidRDefault="00147620" w:rsidP="0014762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147620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Критерии и показатели оценки заявок на участие в закупке</w:t>
      </w:r>
    </w:p>
    <w:tbl>
      <w:tblPr>
        <w:tblStyle w:val="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851"/>
        <w:gridCol w:w="850"/>
        <w:gridCol w:w="993"/>
        <w:gridCol w:w="1134"/>
        <w:gridCol w:w="992"/>
        <w:gridCol w:w="4394"/>
      </w:tblGrid>
      <w:tr w:rsidR="00147620" w:rsidRPr="00147620" w14:paraId="4212B37A" w14:textId="77777777" w:rsidTr="006122F6">
        <w:tc>
          <w:tcPr>
            <w:tcW w:w="425" w:type="dxa"/>
          </w:tcPr>
          <w:p w14:paraId="3B332D3D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</w:tcPr>
          <w:p w14:paraId="355B494A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оценки</w:t>
            </w:r>
          </w:p>
        </w:tc>
        <w:tc>
          <w:tcPr>
            <w:tcW w:w="851" w:type="dxa"/>
          </w:tcPr>
          <w:p w14:paraId="0A176458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 критерия оценки, процентов</w:t>
            </w:r>
          </w:p>
        </w:tc>
        <w:tc>
          <w:tcPr>
            <w:tcW w:w="850" w:type="dxa"/>
          </w:tcPr>
          <w:p w14:paraId="3E7129E2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</w:t>
            </w:r>
          </w:p>
        </w:tc>
        <w:tc>
          <w:tcPr>
            <w:tcW w:w="993" w:type="dxa"/>
          </w:tcPr>
          <w:p w14:paraId="1660997F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 показателя оценки, процентов</w:t>
            </w:r>
          </w:p>
        </w:tc>
        <w:tc>
          <w:tcPr>
            <w:tcW w:w="1134" w:type="dxa"/>
          </w:tcPr>
          <w:p w14:paraId="12ED612D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оценки, детализирующий показатель оценки</w:t>
            </w:r>
          </w:p>
        </w:tc>
        <w:tc>
          <w:tcPr>
            <w:tcW w:w="992" w:type="dxa"/>
          </w:tcPr>
          <w:p w14:paraId="37B5AC20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 показателя, детализирующего показатель оценки, процентов</w:t>
            </w:r>
          </w:p>
        </w:tc>
        <w:tc>
          <w:tcPr>
            <w:tcW w:w="4394" w:type="dxa"/>
          </w:tcPr>
          <w:p w14:paraId="4F992AFB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Формула оценки </w:t>
            </w: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шкала оценки</w:t>
            </w:r>
          </w:p>
        </w:tc>
      </w:tr>
      <w:tr w:rsidR="00147620" w:rsidRPr="00147620" w14:paraId="464C0805" w14:textId="77777777" w:rsidTr="006122F6">
        <w:tc>
          <w:tcPr>
            <w:tcW w:w="425" w:type="dxa"/>
          </w:tcPr>
          <w:p w14:paraId="627C366B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</w:tcPr>
          <w:p w14:paraId="5240A4AD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Цена договора</w:t>
            </w:r>
          </w:p>
        </w:tc>
        <w:tc>
          <w:tcPr>
            <w:tcW w:w="851" w:type="dxa"/>
          </w:tcPr>
          <w:p w14:paraId="14FA59B7" w14:textId="77777777" w:rsidR="00147620" w:rsidRPr="00147620" w:rsidRDefault="00CD7828" w:rsidP="00147620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  <w:r w:rsidR="00147620"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0.00</w:t>
            </w:r>
          </w:p>
          <w:p w14:paraId="6350854A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316507C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</w:tcPr>
          <w:p w14:paraId="2A1A6E67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14:paraId="530A3896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</w:tcPr>
          <w:p w14:paraId="4A29C428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394" w:type="dxa"/>
          </w:tcPr>
          <w:p w14:paraId="3F57216D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Рейтинг, присуждаемый заявке по критерию, касающемуся цены договора (R</w:t>
            </w:r>
            <w:r w:rsidRPr="0014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zh-CN"/>
              </w:rPr>
              <w:t>pi</w:t>
            </w:r>
            <w:r w:rsidRPr="0014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), определяется по формуле:</w:t>
            </w:r>
          </w:p>
          <w:p w14:paraId="0CAA25D9" w14:textId="77777777" w:rsidR="00147620" w:rsidRPr="00147620" w:rsidRDefault="00147620" w:rsidP="001476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147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pi</w:t>
            </w:r>
            <w:r w:rsidRPr="00147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= R</w:t>
            </w:r>
            <w:r w:rsidRPr="00147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min</w:t>
            </w:r>
            <w:r w:rsidRPr="00147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/ P</w:t>
            </w:r>
            <w:r w:rsidRPr="00147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147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* 100</w:t>
            </w:r>
            <w:r w:rsidRPr="0014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67AA1BD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</w:t>
            </w: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zh-CN"/>
              </w:rPr>
              <w:t>min</w:t>
            </w: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минимальная предложенная цена договора среди предложений участников закупки;</w:t>
            </w:r>
          </w:p>
          <w:p w14:paraId="599BBA6F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zh-CN"/>
              </w:rPr>
              <w:t>i</w:t>
            </w: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предложенная цена участника закупки, заявка (предложение) которого оценивается.</w:t>
            </w:r>
          </w:p>
        </w:tc>
      </w:tr>
      <w:tr w:rsidR="00147620" w:rsidRPr="00147620" w14:paraId="36BB77EF" w14:textId="77777777" w:rsidTr="006122F6">
        <w:tc>
          <w:tcPr>
            <w:tcW w:w="425" w:type="dxa"/>
          </w:tcPr>
          <w:p w14:paraId="6DDC7D88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</w:tcPr>
          <w:p w14:paraId="3EC8C2D1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Квалификация участников закупки</w:t>
            </w:r>
          </w:p>
        </w:tc>
        <w:tc>
          <w:tcPr>
            <w:tcW w:w="851" w:type="dxa"/>
          </w:tcPr>
          <w:p w14:paraId="36E6A1DF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850" w:type="dxa"/>
          </w:tcPr>
          <w:p w14:paraId="48DCA89A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 у участников закупки опыта выполнения работы, связанного с предметом закупки</w:t>
            </w:r>
          </w:p>
        </w:tc>
        <w:tc>
          <w:tcPr>
            <w:tcW w:w="993" w:type="dxa"/>
          </w:tcPr>
          <w:p w14:paraId="543CE573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1134" w:type="dxa"/>
          </w:tcPr>
          <w:p w14:paraId="3F3B4DE3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Общее количество исполненных участником договров</w:t>
            </w:r>
          </w:p>
        </w:tc>
        <w:tc>
          <w:tcPr>
            <w:tcW w:w="992" w:type="dxa"/>
          </w:tcPr>
          <w:p w14:paraId="6127C086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4394" w:type="dxa"/>
          </w:tcPr>
          <w:p w14:paraId="4D11C453" w14:textId="77777777" w:rsidR="00147620" w:rsidRPr="00147620" w:rsidRDefault="00147620" w:rsidP="00147620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 показателю производится на основании количества заключенных участником закупки не ранее  01.01.2017 года и успешно исполненных контрактов (договоров) на выполнение научно исследовательских работ с ценой контракта (договора) не менее 30 % начальной (максимальной) цены закупки, с приложением копий  исполненных контрактов (договоров) и актов выполненных работ (их копий). К рассмотрению принимаются вышеуказанные документы, в случае предоставления их в заявке в полном объёме и со всеми приложениями.</w:t>
            </w:r>
          </w:p>
          <w:p w14:paraId="3DA5705B" w14:textId="77777777" w:rsidR="00147620" w:rsidRPr="00147620" w:rsidRDefault="00147620" w:rsidP="00147620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>При этом:</w:t>
            </w:r>
          </w:p>
          <w:p w14:paraId="0ED4227C" w14:textId="77777777" w:rsidR="00147620" w:rsidRPr="00147620" w:rsidRDefault="00147620" w:rsidP="00147620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>- успешно исполненный контракт (договор) – это контракт (договор) на выполнение научно исследовательских работ с ценой контракта (договора) не менее 30 % начальной (максимальной) цены закупки,  выполненный в объёме и в сроки, установленные контрактом (договором), принятый заказчиком без замечаний, по которому исполнителю не были начислены неустойки (штрафы, пени), за исключением случаев, если начисление исполнителю неустойки было признано судом незаконным.</w:t>
            </w:r>
          </w:p>
          <w:p w14:paraId="7B3BB733" w14:textId="77777777" w:rsidR="00147620" w:rsidRPr="00147620" w:rsidRDefault="00147620" w:rsidP="00147620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F01CA8" w14:textId="77777777" w:rsidR="00147620" w:rsidRPr="00147620" w:rsidRDefault="00147620" w:rsidP="00147620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баллов, присуждаемых по показателю, определяется исходя из 100-балльной шкалы оценки, для этого Заказчиком установлено количество баллов, присуждаемое за определенное значение показателя критерия оценки, предложенное участником</w:t>
            </w:r>
            <w:r w:rsidRPr="0014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tbl>
            <w:tblPr>
              <w:tblStyle w:val="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7"/>
              <w:gridCol w:w="2088"/>
            </w:tblGrid>
            <w:tr w:rsidR="00147620" w:rsidRPr="00147620" w14:paraId="601CEDB8" w14:textId="77777777" w:rsidTr="00147620">
              <w:tc>
                <w:tcPr>
                  <w:tcW w:w="2087" w:type="dxa"/>
                </w:tcPr>
                <w:p w14:paraId="6288400E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Кол-во договоров</w:t>
                  </w:r>
                </w:p>
              </w:tc>
              <w:tc>
                <w:tcPr>
                  <w:tcW w:w="2088" w:type="dxa"/>
                </w:tcPr>
                <w:p w14:paraId="200E4FED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Кол-во баллов</w:t>
                  </w:r>
                </w:p>
              </w:tc>
            </w:tr>
            <w:tr w:rsidR="00147620" w:rsidRPr="00147620" w14:paraId="13AED0FE" w14:textId="77777777" w:rsidTr="00147620">
              <w:tc>
                <w:tcPr>
                  <w:tcW w:w="2087" w:type="dxa"/>
                </w:tcPr>
                <w:p w14:paraId="50D895A4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договор</w:t>
                  </w:r>
                </w:p>
              </w:tc>
              <w:tc>
                <w:tcPr>
                  <w:tcW w:w="2088" w:type="dxa"/>
                </w:tcPr>
                <w:p w14:paraId="1FF1A0B4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147620" w:rsidRPr="00147620" w14:paraId="4103E717" w14:textId="77777777" w:rsidTr="00147620">
              <w:tc>
                <w:tcPr>
                  <w:tcW w:w="2087" w:type="dxa"/>
                </w:tcPr>
                <w:p w14:paraId="34944B35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договора</w:t>
                  </w:r>
                </w:p>
              </w:tc>
              <w:tc>
                <w:tcPr>
                  <w:tcW w:w="2088" w:type="dxa"/>
                </w:tcPr>
                <w:p w14:paraId="38160D2A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147620" w:rsidRPr="00147620" w14:paraId="6724B26B" w14:textId="77777777" w:rsidTr="00147620">
              <w:tc>
                <w:tcPr>
                  <w:tcW w:w="2087" w:type="dxa"/>
                </w:tcPr>
                <w:p w14:paraId="4DC5273C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договора</w:t>
                  </w:r>
                </w:p>
              </w:tc>
              <w:tc>
                <w:tcPr>
                  <w:tcW w:w="2088" w:type="dxa"/>
                </w:tcPr>
                <w:p w14:paraId="1F7F0662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</w:tr>
            <w:tr w:rsidR="00147620" w:rsidRPr="00147620" w14:paraId="2A5F1B39" w14:textId="77777777" w:rsidTr="00147620">
              <w:tc>
                <w:tcPr>
                  <w:tcW w:w="2087" w:type="dxa"/>
                </w:tcPr>
                <w:p w14:paraId="05DDA464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и более договора</w:t>
                  </w:r>
                </w:p>
              </w:tc>
              <w:tc>
                <w:tcPr>
                  <w:tcW w:w="2088" w:type="dxa"/>
                </w:tcPr>
                <w:p w14:paraId="22F84AED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1DA42B3B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1B41E3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не представления сведений об опыте </w:t>
            </w: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участника закупки участник закупки по данному показателю получает 0 баллов</w:t>
            </w:r>
          </w:p>
        </w:tc>
      </w:tr>
      <w:tr w:rsidR="00147620" w:rsidRPr="00147620" w14:paraId="249382D3" w14:textId="77777777" w:rsidTr="006122F6">
        <w:tc>
          <w:tcPr>
            <w:tcW w:w="425" w:type="dxa"/>
          </w:tcPr>
          <w:p w14:paraId="50F4D6D4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709" w:type="dxa"/>
          </w:tcPr>
          <w:p w14:paraId="5BE25609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Деловая репутация участников закупки</w:t>
            </w:r>
          </w:p>
        </w:tc>
        <w:tc>
          <w:tcPr>
            <w:tcW w:w="851" w:type="dxa"/>
          </w:tcPr>
          <w:p w14:paraId="150B7B01" w14:textId="77777777" w:rsidR="00147620" w:rsidRPr="00147620" w:rsidRDefault="00CD7828" w:rsidP="00147620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="00147620"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0" w:type="dxa"/>
          </w:tcPr>
          <w:p w14:paraId="747A7FC5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 у участников закупки благодарственных писем за успешное исполнения контрактов (договоров) на выполнение научно исследовательских работ</w:t>
            </w:r>
          </w:p>
        </w:tc>
        <w:tc>
          <w:tcPr>
            <w:tcW w:w="993" w:type="dxa"/>
          </w:tcPr>
          <w:p w14:paraId="1A84A16E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1134" w:type="dxa"/>
          </w:tcPr>
          <w:p w14:paraId="6D31ABFC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Общее количество благодарственных писем</w:t>
            </w:r>
          </w:p>
        </w:tc>
        <w:tc>
          <w:tcPr>
            <w:tcW w:w="992" w:type="dxa"/>
          </w:tcPr>
          <w:p w14:paraId="259FD723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4394" w:type="dxa"/>
          </w:tcPr>
          <w:p w14:paraId="000D2579" w14:textId="77777777" w:rsidR="00147620" w:rsidRPr="00147620" w:rsidRDefault="00147620" w:rsidP="00147620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 показателю производится на основании количества имеющихся у участника закупки благодарственных писем за успешное исполнение заключенных участником закупки не ранее 01.01.2017 года и успешно исполненных контрактов (договоров) на выполнение научно исследовательских работ, с приложением копий благодарственных писем, исполненных контрактов (договоров) и актов выполненных работ (их копий). К рассмотрению принимаются вышеуказанные документы, в случае предоставления их в заявке в полном объёме и со всеми приложениями, благодарственные письма принимаются к рассмотрению только в случае наличия на них даты выдачи, указания на предмет и реквизиты контракта (договора), за успешное исполнение которых они выданы, а также должности, подписи и расшифровки подписи лица, выдавшего благодарственное письмо. Для оценки по одному контракту (договору) принимается только одно благодарственное письмо. Благодарственные письма, предоставленные без подтверждения исполнения соответствующего контракта (договора) вышеуказанными документами, к оценке не принимаются.</w:t>
            </w:r>
          </w:p>
          <w:p w14:paraId="13633893" w14:textId="77777777" w:rsidR="00147620" w:rsidRPr="00147620" w:rsidRDefault="00147620" w:rsidP="00147620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E19EC" w14:textId="77777777" w:rsidR="00147620" w:rsidRPr="00147620" w:rsidRDefault="00147620" w:rsidP="00147620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баллов, присуждаемых по показателю, определяется исходя из 100-балльной шкалы оценки, для этого Заказчиком установлено количество баллов, присуждаемое за определенное значение показателя критерия оценки, предложенное участником</w:t>
            </w:r>
            <w:r w:rsidRPr="0014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60B554E8" w14:textId="77777777" w:rsidR="00147620" w:rsidRPr="00147620" w:rsidRDefault="00147620" w:rsidP="00147620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1134"/>
            </w:tblGrid>
            <w:tr w:rsidR="00147620" w:rsidRPr="00147620" w14:paraId="520BD28E" w14:textId="77777777" w:rsidTr="00147620">
              <w:tc>
                <w:tcPr>
                  <w:tcW w:w="3714" w:type="dxa"/>
                </w:tcPr>
                <w:p w14:paraId="27873EAB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Кол-во благодарственных писем</w:t>
                  </w:r>
                </w:p>
              </w:tc>
              <w:tc>
                <w:tcPr>
                  <w:tcW w:w="1134" w:type="dxa"/>
                </w:tcPr>
                <w:p w14:paraId="0A7BFFAA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Кол-во баллов</w:t>
                  </w:r>
                </w:p>
              </w:tc>
            </w:tr>
            <w:tr w:rsidR="00147620" w:rsidRPr="00147620" w14:paraId="02C8E310" w14:textId="77777777" w:rsidTr="00147620">
              <w:tc>
                <w:tcPr>
                  <w:tcW w:w="3714" w:type="dxa"/>
                </w:tcPr>
                <w:p w14:paraId="2A997B76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1-2 благодарственных письма</w:t>
                  </w:r>
                </w:p>
              </w:tc>
              <w:tc>
                <w:tcPr>
                  <w:tcW w:w="1134" w:type="dxa"/>
                </w:tcPr>
                <w:p w14:paraId="5D222A98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147620" w:rsidRPr="00147620" w14:paraId="2EDA79E6" w14:textId="77777777" w:rsidTr="00147620">
              <w:tc>
                <w:tcPr>
                  <w:tcW w:w="3714" w:type="dxa"/>
                </w:tcPr>
                <w:p w14:paraId="6FBB881E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3-4 благодарственных письма</w:t>
                  </w:r>
                </w:p>
              </w:tc>
              <w:tc>
                <w:tcPr>
                  <w:tcW w:w="1134" w:type="dxa"/>
                </w:tcPr>
                <w:p w14:paraId="0861E6A8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147620" w:rsidRPr="00147620" w14:paraId="093C92F7" w14:textId="77777777" w:rsidTr="00147620">
              <w:tc>
                <w:tcPr>
                  <w:tcW w:w="3714" w:type="dxa"/>
                </w:tcPr>
                <w:p w14:paraId="0E832F3F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5-6 благодарственных письма</w:t>
                  </w:r>
                </w:p>
              </w:tc>
              <w:tc>
                <w:tcPr>
                  <w:tcW w:w="1134" w:type="dxa"/>
                </w:tcPr>
                <w:p w14:paraId="59B82A53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147620" w:rsidRPr="00147620" w14:paraId="4ECD8A91" w14:textId="77777777" w:rsidTr="00147620">
              <w:tc>
                <w:tcPr>
                  <w:tcW w:w="3714" w:type="dxa"/>
                </w:tcPr>
                <w:p w14:paraId="73DEB4EA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 и более благодарственных писем</w:t>
                  </w:r>
                </w:p>
              </w:tc>
              <w:tc>
                <w:tcPr>
                  <w:tcW w:w="1134" w:type="dxa"/>
                </w:tcPr>
                <w:p w14:paraId="41CF7523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E49C820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F393C" w14:textId="77777777" w:rsidR="00147620" w:rsidRPr="00147620" w:rsidRDefault="00147620" w:rsidP="008A74F2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не представления сведений </w:t>
            </w:r>
            <w:r w:rsidR="008A74F2">
              <w:rPr>
                <w:rFonts w:ascii="Times New Roman" w:eastAsia="Times New Roman" w:hAnsi="Times New Roman" w:cs="Times New Roman"/>
                <w:sz w:val="20"/>
                <w:szCs w:val="20"/>
              </w:rPr>
              <w:t>о деловой репутации</w:t>
            </w: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 закупки участник закупки по данному показателю получает 0 баллов</w:t>
            </w:r>
          </w:p>
        </w:tc>
      </w:tr>
    </w:tbl>
    <w:p w14:paraId="4A0E8BD4" w14:textId="77777777" w:rsidR="00147620" w:rsidRPr="00147620" w:rsidRDefault="00147620" w:rsidP="0014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17202E" w14:textId="77777777" w:rsidR="00147620" w:rsidRPr="00147620" w:rsidRDefault="00147620" w:rsidP="0014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3A4839" w14:textId="77777777" w:rsidR="00B35E56" w:rsidRPr="007066A7" w:rsidRDefault="00B35E56" w:rsidP="00B35E56">
      <w:pPr>
        <w:tabs>
          <w:tab w:val="center" w:pos="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066A7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Необходимое количество баллов по результатам оценки: </w:t>
      </w:r>
      <w:r w:rsidR="003B23BB">
        <w:rPr>
          <w:rFonts w:ascii="Times New Roman" w:eastAsia="Microsoft Sans Serif" w:hAnsi="Times New Roman" w:cs="Times New Roman"/>
          <w:color w:val="000000"/>
          <w:lang w:eastAsia="ru-RU" w:bidi="ru-RU"/>
        </w:rPr>
        <w:t>80%.</w:t>
      </w:r>
    </w:p>
    <w:p w14:paraId="23F17F70" w14:textId="77777777" w:rsidR="00B35E56" w:rsidRDefault="00B35E56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2B29F2B" w14:textId="77777777" w:rsidR="00B35E56" w:rsidRDefault="00B35E56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990DFEF" w14:textId="77777777" w:rsidR="00B57689" w:rsidRPr="00B57689" w:rsidRDefault="00B57689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ПРАВИЛА</w:t>
      </w:r>
    </w:p>
    <w:p w14:paraId="65EB86DA" w14:textId="77777777" w:rsidR="00B57689" w:rsidRPr="00B57689" w:rsidRDefault="00B57689" w:rsidP="00B57689">
      <w:pPr>
        <w:widowControl w:val="0"/>
        <w:spacing w:after="24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ОСУЩЕСТВЛЕНИЯ ОЦЕНКИ И СОПОСТАВЛЕНИЯ</w:t>
      </w:r>
      <w:r w:rsidR="00022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ЗАЯВОК</w:t>
      </w:r>
      <w:r w:rsidR="00022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НА УЧАСТИЕ В </w:t>
      </w:r>
      <w:r w:rsidR="006D4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ЗАПРОСЕ ПРЕДЛОЖЕНИЙ</w:t>
      </w:r>
    </w:p>
    <w:p w14:paraId="17A13E6D" w14:textId="77777777" w:rsidR="00B57689" w:rsidRPr="00B57689" w:rsidRDefault="00B57689" w:rsidP="00362049">
      <w:pPr>
        <w:widowControl w:val="0"/>
        <w:tabs>
          <w:tab w:val="left" w:pos="1050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и сопоставление заявок осуществляются в следующем порядке:</w:t>
      </w:r>
    </w:p>
    <w:p w14:paraId="1FE49E49" w14:textId="77777777" w:rsidR="00B57689" w:rsidRPr="00B57689" w:rsidRDefault="00B57689" w:rsidP="00B57689">
      <w:pPr>
        <w:widowControl w:val="0"/>
        <w:tabs>
          <w:tab w:val="left" w:pos="1049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- заявке, набравшей наибольший итоговый рейтинг, присваивается 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первый номер, если два и более участника закупки набрали одинаковый рейтинг, меньший порядковый номер присваивается заявке, поданной раньше, дальнейшее распределение порядковых номеров заявок осуществляется в порядке убывания итогового рейтинга;</w:t>
      </w:r>
    </w:p>
    <w:p w14:paraId="20992353" w14:textId="77777777" w:rsidR="00B57689" w:rsidRPr="00B57689" w:rsidRDefault="00B57689" w:rsidP="00B57689">
      <w:pPr>
        <w:widowControl w:val="0"/>
        <w:tabs>
          <w:tab w:val="left" w:pos="1063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итоговый рейтинг заявки рассчитывается путем сложения рейтингов по каждому из критери</w:t>
      </w:r>
      <w:r w:rsidR="006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ев оценки заявок на участие в запросе предложений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умноженных на коэффициенты значимости этих критериев - коэффициент значимости конкретного критерия равен величине значимости такого критерия в процентах, деленной на сто;</w:t>
      </w:r>
    </w:p>
    <w:p w14:paraId="2DECE199" w14:textId="77777777" w:rsidR="00B57689" w:rsidRPr="00B57689" w:rsidRDefault="00B57689" w:rsidP="00B57689">
      <w:pPr>
        <w:widowControl w:val="0"/>
        <w:tabs>
          <w:tab w:val="left" w:pos="1054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рейтинг заявки по каждому критерию представляет собой оценку в баллах, получаемую по результатам оценки по критериям - дробное значение рейтинга округляется до двух десятичных знаков после запятой по математическим правилам округления;</w:t>
      </w:r>
    </w:p>
    <w:p w14:paraId="73977821" w14:textId="77777777" w:rsidR="00B57689" w:rsidRPr="00B57689" w:rsidRDefault="00B57689" w:rsidP="00B57689">
      <w:pPr>
        <w:widowControl w:val="0"/>
        <w:tabs>
          <w:tab w:val="left" w:pos="1044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рейтинг, присуждаемый заявке по критерию, касающемуся цены договора 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bidi="en-US"/>
        </w:rPr>
        <w:t>(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pacing w:val="20"/>
          <w:sz w:val="16"/>
          <w:szCs w:val="16"/>
          <w:shd w:val="clear" w:color="auto" w:fill="FFFFFF"/>
          <w:lang w:val="en-US" w:bidi="en-US"/>
        </w:rPr>
        <w:t>pi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определяется по формуле:</w:t>
      </w:r>
    </w:p>
    <w:p w14:paraId="14E88A1E" w14:textId="77777777" w:rsidR="00022D0E" w:rsidRDefault="00022D0E" w:rsidP="00B57689">
      <w:pPr>
        <w:widowControl w:val="0"/>
        <w:spacing w:after="0" w:line="190" w:lineRule="exact"/>
        <w:jc w:val="center"/>
        <w:rPr>
          <w:rFonts w:ascii="Times New Roman" w:eastAsia="Century Gothic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bidi="en-US"/>
        </w:rPr>
      </w:pPr>
    </w:p>
    <w:p w14:paraId="38076BC1" w14:textId="77777777" w:rsidR="00B57689" w:rsidRPr="00B57689" w:rsidRDefault="00B57689" w:rsidP="00B57689">
      <w:pPr>
        <w:widowControl w:val="0"/>
        <w:spacing w:after="0" w:line="190" w:lineRule="exact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B57689">
        <w:rPr>
          <w:rFonts w:ascii="Times New Roman" w:eastAsia="Century Gothic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pacing w:val="20"/>
          <w:sz w:val="16"/>
          <w:szCs w:val="16"/>
          <w:shd w:val="clear" w:color="auto" w:fill="FFFFFF"/>
          <w:lang w:val="en-US" w:bidi="en-US"/>
        </w:rPr>
        <w:t>pi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=</w:t>
      </w:r>
      <w:r w:rsidRPr="00B57689">
        <w:rPr>
          <w:rFonts w:ascii="Times New Roman" w:eastAsia="Century Gothic" w:hAnsi="Times New Roman" w:cs="Times New Roman"/>
          <w:sz w:val="24"/>
          <w:szCs w:val="24"/>
        </w:rPr>
        <w:t xml:space="preserve">  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/</w:t>
      </w:r>
      <w:r w:rsidRPr="00B57689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P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Century Gothic" w:hAnsi="Times New Roman" w:cs="Times New Roman"/>
          <w:sz w:val="24"/>
          <w:szCs w:val="24"/>
        </w:rPr>
        <w:t xml:space="preserve"> х 100,</w:t>
      </w:r>
    </w:p>
    <w:p w14:paraId="0FBD9033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14:paraId="7651BA22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минимальная предложенная цена договора среди предложений участников закупки;</w:t>
      </w:r>
    </w:p>
    <w:p w14:paraId="385EA0BD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P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предложенная цена участника закупки, заявка (предложение) которого оценивается;</w:t>
      </w:r>
    </w:p>
    <w:p w14:paraId="21494C34" w14:textId="77777777" w:rsidR="00B57689" w:rsidRPr="00B57689" w:rsidRDefault="00B57689" w:rsidP="00B57689">
      <w:pPr>
        <w:widowControl w:val="0"/>
        <w:tabs>
          <w:tab w:val="left" w:pos="1058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рейтинг, присуждаемый заявкам по критериям, количественное значение которых не поддается определению, определяется в каждой конкретной закупке на основании порядка оценки таких критериев в документации о закупке;</w:t>
      </w:r>
    </w:p>
    <w:p w14:paraId="13FD1CB1" w14:textId="77777777" w:rsidR="00B57689" w:rsidRPr="00B57689" w:rsidRDefault="00B57689" w:rsidP="00B57689">
      <w:pPr>
        <w:widowControl w:val="0"/>
        <w:tabs>
          <w:tab w:val="left" w:pos="1068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рейтинг, присуждаемый заявкам по нестоимостным критериям, по которым лучшим условием исполнения договора является наименьшее значение критерия, определяется по формуле:</w:t>
      </w:r>
    </w:p>
    <w:p w14:paraId="704275CF" w14:textId="77777777" w:rsidR="00B57689" w:rsidRPr="00B57689" w:rsidRDefault="00B57689" w:rsidP="00B57689">
      <w:pPr>
        <w:keepNext/>
        <w:keepLines/>
        <w:widowControl w:val="0"/>
        <w:tabs>
          <w:tab w:val="left" w:pos="5074"/>
        </w:tabs>
        <w:spacing w:after="134" w:line="240" w:lineRule="exact"/>
        <w:ind w:left="39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si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=</w:t>
      </w:r>
      <w:r w:rsidRPr="00740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r w:rsidRPr="00740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/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57689">
        <w:rPr>
          <w:rFonts w:ascii="Times New Roman" w:eastAsia="Times New Roman" w:hAnsi="Times New Roman" w:cs="Times New Roman"/>
          <w:sz w:val="24"/>
          <w:szCs w:val="24"/>
        </w:rPr>
        <w:t>х 100,</w:t>
      </w:r>
    </w:p>
    <w:p w14:paraId="40AE794A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14:paraId="006FE5BA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минимальное предложение среди предложений участников закупки;</w:t>
      </w:r>
    </w:p>
    <w:p w14:paraId="5FCCBBE1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предложение участника закупки, заявка (предложение) которого оценивается;</w:t>
      </w:r>
    </w:p>
    <w:p w14:paraId="4C508021" w14:textId="77777777" w:rsidR="00B57689" w:rsidRPr="00B57689" w:rsidRDefault="00B57689" w:rsidP="00B57689">
      <w:pPr>
        <w:widowControl w:val="0"/>
        <w:tabs>
          <w:tab w:val="left" w:pos="1125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рейтинг, присуждаемый заявкам по нестоимостным критериям, по которым луч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ш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 условием исполнения договора является наибольшее значение критерия, определяется по формуле:</w:t>
      </w:r>
    </w:p>
    <w:p w14:paraId="47504BAD" w14:textId="77777777" w:rsidR="00B57689" w:rsidRPr="00B57689" w:rsidRDefault="00B57689" w:rsidP="00B57689">
      <w:pPr>
        <w:widowControl w:val="0"/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en-US" w:bidi="en-US"/>
        </w:rPr>
        <w:t>si</w:t>
      </w:r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=  S</w:t>
      </w:r>
      <w:r w:rsidRPr="00B57689">
        <w:rPr>
          <w:rFonts w:ascii="Times New Roman" w:eastAsia="Times New Roman" w:hAnsi="Times New Roman" w:cs="Times New Roman"/>
          <w:i/>
          <w:iCs/>
          <w:sz w:val="16"/>
          <w:szCs w:val="16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/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S</w:t>
      </w:r>
      <w:r w:rsidRPr="00B57689">
        <w:rPr>
          <w:rFonts w:ascii="Times New Roman" w:eastAsia="Times New Roman" w:hAnsi="Times New Roman" w:cs="Times New Roman"/>
          <w:i/>
          <w:color w:val="000000"/>
          <w:sz w:val="16"/>
          <w:szCs w:val="16"/>
          <w:shd w:val="clear" w:color="auto" w:fill="FFFFFF"/>
          <w:lang w:val="en-US" w:bidi="en-US"/>
        </w:rPr>
        <w:t>max</w:t>
      </w:r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</w:t>
      </w:r>
      <w:r w:rsidRPr="00B5768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x</w:t>
      </w:r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100,</w:t>
      </w:r>
    </w:p>
    <w:p w14:paraId="6E7415F2" w14:textId="77777777" w:rsidR="00B57689" w:rsidRPr="00740922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</w:t>
      </w:r>
      <w:r w:rsidRPr="007409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:</w:t>
      </w:r>
    </w:p>
    <w:p w14:paraId="767AC68B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max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максимальное предложение среди предложений участников закупки;</w:t>
      </w:r>
    </w:p>
    <w:p w14:paraId="5F1FB669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74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предложение участника закупки, заявка (предложение) которого оценивается;</w:t>
      </w:r>
    </w:p>
    <w:p w14:paraId="5EA5B3FB" w14:textId="77777777" w:rsidR="00B57689" w:rsidRPr="00B57689" w:rsidRDefault="00B57689" w:rsidP="00B57689">
      <w:pPr>
        <w:widowControl w:val="0"/>
        <w:tabs>
          <w:tab w:val="left" w:pos="1129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для определения рейтинга заявки по нестоимостным критериям в документации о закупке могут устанавливаться значения показателей в баллах, по которым оцениваются такие критерии.</w:t>
      </w:r>
    </w:p>
    <w:p w14:paraId="15F69C39" w14:textId="77777777" w:rsidR="00B57689" w:rsidRPr="00B57689" w:rsidRDefault="00B57689" w:rsidP="00B57689">
      <w:pPr>
        <w:widowControl w:val="0"/>
        <w:numPr>
          <w:ilvl w:val="0"/>
          <w:numId w:val="15"/>
        </w:numPr>
        <w:tabs>
          <w:tab w:val="left" w:pos="1077"/>
        </w:tabs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Итоговые показатели умножаются на коэффициент значимости в зависимости от установленных критериев оценки в документации и для вычисления итогового рейтинга участника суммируются.</w:t>
      </w:r>
    </w:p>
    <w:p w14:paraId="30D3E9BC" w14:textId="77777777" w:rsidR="00B57689" w:rsidRPr="00B57689" w:rsidRDefault="00B57689" w:rsidP="00B57689">
      <w:pPr>
        <w:widowControl w:val="0"/>
        <w:numPr>
          <w:ilvl w:val="0"/>
          <w:numId w:val="15"/>
        </w:numPr>
        <w:tabs>
          <w:tab w:val="left" w:pos="1077"/>
        </w:tabs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Комиссия вправе не определять победителя в случае, если по результатам оценки и сопоставления заявок ни одна из заявок не получит итоговый рейтинг более пятидесяти баллов. В указанном случае Заказчик вправе объявить о проведении </w:t>
      </w:r>
      <w:r w:rsidR="006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запроса предложений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повторно. При этом Заказчик вправе внести изменения в документацию, извещение о запросе цен.</w:t>
      </w:r>
    </w:p>
    <w:p w14:paraId="4CBA9F86" w14:textId="77777777" w:rsidR="00022D0E" w:rsidRDefault="00022D0E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E86A36F" w14:textId="77777777" w:rsidR="00022D0E" w:rsidRDefault="00022D0E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A12B528" w14:textId="77777777" w:rsidR="00A329D1" w:rsidRDefault="00A329D1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ABC75C7" w14:textId="77777777" w:rsidR="00B57689" w:rsidRPr="0023163D" w:rsidRDefault="00B57689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3163D">
        <w:rPr>
          <w:rFonts w:ascii="Times New Roman" w:eastAsia="Calibri" w:hAnsi="Times New Roman" w:cs="Times New Roman"/>
          <w:i/>
        </w:rPr>
        <w:lastRenderedPageBreak/>
        <w:t xml:space="preserve">Приложение № 4 к документации </w:t>
      </w:r>
    </w:p>
    <w:p w14:paraId="0AFF409E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5EA165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Форма заявки на участие</w:t>
      </w:r>
    </w:p>
    <w:p w14:paraId="3262A225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в закупке</w:t>
      </w:r>
    </w:p>
    <w:p w14:paraId="0CF32210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6E7143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ОБРАЗЕЦ</w:t>
      </w:r>
    </w:p>
    <w:p w14:paraId="35FC130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388EE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58D692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2C7D25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51C9FA0A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 участие в закупке (</w:t>
      </w:r>
      <w:r w:rsidR="008A74F2">
        <w:rPr>
          <w:rFonts w:ascii="Times New Roman" w:eastAsia="Calibri" w:hAnsi="Times New Roman" w:cs="Times New Roman"/>
          <w:sz w:val="24"/>
          <w:szCs w:val="24"/>
        </w:rPr>
        <w:t>запрос предложений</w:t>
      </w:r>
      <w:r w:rsidRPr="00B5768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C8A2660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EF1B6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1. Данные об участнике закупки (</w:t>
      </w:r>
      <w:r w:rsidR="008A74F2">
        <w:rPr>
          <w:rFonts w:ascii="Times New Roman" w:eastAsia="Calibri" w:hAnsi="Times New Roman" w:cs="Times New Roman"/>
          <w:sz w:val="24"/>
          <w:szCs w:val="24"/>
        </w:rPr>
        <w:t>запрос предложений</w:t>
      </w:r>
      <w:r w:rsidRPr="00B57689">
        <w:rPr>
          <w:rFonts w:ascii="Times New Roman" w:eastAsia="Calibri" w:hAnsi="Times New Roman" w:cs="Times New Roman"/>
          <w:sz w:val="24"/>
          <w:szCs w:val="24"/>
        </w:rPr>
        <w:t>), подавшем настоящую заявку</w:t>
      </w:r>
    </w:p>
    <w:p w14:paraId="71FBE34F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C4F40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юридическим лицом</w:t>
      </w:r>
    </w:p>
    <w:p w14:paraId="75892655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8"/>
        <w:gridCol w:w="4799"/>
      </w:tblGrid>
      <w:tr w:rsidR="00B57689" w:rsidRPr="00B57689" w14:paraId="7BF34E21" w14:textId="77777777" w:rsidTr="0037663D">
        <w:tc>
          <w:tcPr>
            <w:tcW w:w="4920" w:type="dxa"/>
          </w:tcPr>
          <w:p w14:paraId="29909426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21" w:type="dxa"/>
          </w:tcPr>
          <w:p w14:paraId="2A9046A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3EEA300" w14:textId="77777777" w:rsidTr="0037663D">
        <w:tc>
          <w:tcPr>
            <w:tcW w:w="4920" w:type="dxa"/>
          </w:tcPr>
          <w:p w14:paraId="4009438C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921" w:type="dxa"/>
          </w:tcPr>
          <w:p w14:paraId="3E71199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77226989" w14:textId="77777777" w:rsidTr="0037663D">
        <w:tc>
          <w:tcPr>
            <w:tcW w:w="4920" w:type="dxa"/>
          </w:tcPr>
          <w:p w14:paraId="44EFE9E0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1" w:type="dxa"/>
          </w:tcPr>
          <w:p w14:paraId="42EC1D0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756388C5" w14:textId="77777777" w:rsidTr="0037663D">
        <w:tc>
          <w:tcPr>
            <w:tcW w:w="4920" w:type="dxa"/>
          </w:tcPr>
          <w:p w14:paraId="7E379E5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21" w:type="dxa"/>
          </w:tcPr>
          <w:p w14:paraId="36C31759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41990CB6" w14:textId="77777777" w:rsidTr="0037663D">
        <w:tc>
          <w:tcPr>
            <w:tcW w:w="4920" w:type="dxa"/>
          </w:tcPr>
          <w:p w14:paraId="0682ECCC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4921" w:type="dxa"/>
          </w:tcPr>
          <w:p w14:paraId="67C3121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03E4144B" w14:textId="77777777" w:rsidTr="0037663D">
        <w:tc>
          <w:tcPr>
            <w:tcW w:w="4920" w:type="dxa"/>
          </w:tcPr>
          <w:p w14:paraId="2789899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закупочной процедуры</w:t>
            </w:r>
          </w:p>
          <w:p w14:paraId="62706023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0C25095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A1CE383" w14:textId="77777777" w:rsidTr="0037663D">
        <w:tc>
          <w:tcPr>
            <w:tcW w:w="4920" w:type="dxa"/>
          </w:tcPr>
          <w:p w14:paraId="5FEB31D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единоличного исполнительного органа участника закупочной процедуры</w:t>
            </w:r>
          </w:p>
          <w:p w14:paraId="5CE533C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6000CF4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50D0B6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</w:p>
    <w:p w14:paraId="7463B1D4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физическим лицом,</w:t>
      </w:r>
    </w:p>
    <w:p w14:paraId="2FA9F872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в том числе индивидуальным предпринимателем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5"/>
        <w:gridCol w:w="4802"/>
      </w:tblGrid>
      <w:tr w:rsidR="00B57689" w:rsidRPr="00B57689" w14:paraId="469DFAD5" w14:textId="77777777" w:rsidTr="0037663D">
        <w:tc>
          <w:tcPr>
            <w:tcW w:w="4920" w:type="dxa"/>
          </w:tcPr>
          <w:p w14:paraId="26ACEC95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21" w:type="dxa"/>
          </w:tcPr>
          <w:p w14:paraId="52FCC853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7DD85D7C" w14:textId="77777777" w:rsidTr="0037663D">
        <w:tc>
          <w:tcPr>
            <w:tcW w:w="4920" w:type="dxa"/>
          </w:tcPr>
          <w:p w14:paraId="35AC9FB0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21" w:type="dxa"/>
          </w:tcPr>
          <w:p w14:paraId="3A76E26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71567EF" w14:textId="77777777" w:rsidTr="0037663D">
        <w:tc>
          <w:tcPr>
            <w:tcW w:w="4920" w:type="dxa"/>
          </w:tcPr>
          <w:p w14:paraId="7087569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  <w:p w14:paraId="13125C3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21" w:type="dxa"/>
          </w:tcPr>
          <w:p w14:paraId="42677C39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65CC5A3" w14:textId="77777777" w:rsidTr="0037663D">
        <w:tc>
          <w:tcPr>
            <w:tcW w:w="4920" w:type="dxa"/>
          </w:tcPr>
          <w:p w14:paraId="2B40EB6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493B55E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61A1C704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59AF3EF0" w14:textId="77777777" w:rsidTr="0037663D">
        <w:tc>
          <w:tcPr>
            <w:tcW w:w="4920" w:type="dxa"/>
          </w:tcPr>
          <w:p w14:paraId="0016C840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1" w:type="dxa"/>
          </w:tcPr>
          <w:p w14:paraId="050CDE0D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0479F82" w14:textId="77777777" w:rsidTr="0037663D">
        <w:tc>
          <w:tcPr>
            <w:tcW w:w="4920" w:type="dxa"/>
          </w:tcPr>
          <w:p w14:paraId="330E56B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822B1AE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7607474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BEF0CE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2. Согласие участника закупки исполнить условия договора,</w:t>
      </w:r>
    </w:p>
    <w:p w14:paraId="0628D99E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сведения о товаре, работах, услугах</w:t>
      </w:r>
    </w:p>
    <w:p w14:paraId="68314083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4D1AF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(наименование закупки), выражаю согласие исполнить все приведенные в нем условия </w:t>
      </w:r>
      <w:r w:rsidR="008A74F2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Pr="00B576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6CF639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Предлагаю</w:t>
      </w:r>
      <w:r w:rsidR="008A74F2">
        <w:rPr>
          <w:rFonts w:ascii="Times New Roman" w:eastAsia="Calibri" w:hAnsi="Times New Roman" w:cs="Times New Roman"/>
          <w:sz w:val="24"/>
          <w:szCs w:val="24"/>
        </w:rPr>
        <w:t>/ем</w:t>
      </w: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4F2">
        <w:rPr>
          <w:rFonts w:ascii="Times New Roman" w:eastAsia="Calibri" w:hAnsi="Times New Roman" w:cs="Times New Roman"/>
          <w:sz w:val="24"/>
          <w:szCs w:val="24"/>
        </w:rPr>
        <w:t>выполнить следующие работы</w:t>
      </w:r>
      <w:r w:rsidRPr="00B57689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2770"/>
        <w:gridCol w:w="3041"/>
        <w:gridCol w:w="2994"/>
      </w:tblGrid>
      <w:tr w:rsidR="00B57689" w:rsidRPr="00B57689" w14:paraId="58DA1D97" w14:textId="77777777" w:rsidTr="0037663D">
        <w:tc>
          <w:tcPr>
            <w:tcW w:w="709" w:type="dxa"/>
          </w:tcPr>
          <w:p w14:paraId="0D2EC5C5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5665E0F8" w14:textId="77777777" w:rsidR="00B57689" w:rsidRPr="00B57689" w:rsidRDefault="00B57689" w:rsidP="008A7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8A74F2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D747219" w14:textId="77777777" w:rsidR="00B57689" w:rsidRPr="00B57689" w:rsidRDefault="008A74F2" w:rsidP="008A7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57689"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ехнические условия выпол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нения работ</w:t>
            </w:r>
          </w:p>
        </w:tc>
        <w:tc>
          <w:tcPr>
            <w:tcW w:w="3070" w:type="dxa"/>
          </w:tcPr>
          <w:p w14:paraId="1749E10E" w14:textId="77777777" w:rsidR="00B57689" w:rsidRPr="00B57689" w:rsidRDefault="008A74F2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</w:t>
            </w:r>
            <w:r w:rsidR="00A329D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</w:p>
          <w:p w14:paraId="084BA3DD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543BED86" w14:textId="77777777" w:rsidTr="0037663D">
        <w:tc>
          <w:tcPr>
            <w:tcW w:w="709" w:type="dxa"/>
          </w:tcPr>
          <w:p w14:paraId="42AE0E8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716296" w14:textId="77777777" w:rsidR="00B57689" w:rsidRPr="00B57689" w:rsidRDefault="00A329D1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Согласно техническому заданию Заказчика</w:t>
            </w:r>
          </w:p>
        </w:tc>
        <w:tc>
          <w:tcPr>
            <w:tcW w:w="3119" w:type="dxa"/>
          </w:tcPr>
          <w:p w14:paraId="5ADFD7C7" w14:textId="77777777" w:rsidR="00B57689" w:rsidRPr="00A329D1" w:rsidRDefault="00A329D1" w:rsidP="00B5768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29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Согласно техническому заданию Заказчика</w:t>
            </w:r>
          </w:p>
        </w:tc>
        <w:tc>
          <w:tcPr>
            <w:tcW w:w="3070" w:type="dxa"/>
          </w:tcPr>
          <w:p w14:paraId="5865CB7A" w14:textId="77777777" w:rsidR="00B57689" w:rsidRPr="00B57689" w:rsidRDefault="00B57689" w:rsidP="00A32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Приводятся сведения по всем характеристикам </w:t>
            </w:r>
            <w:r w:rsidR="00A329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видам работ согласно техническому заданию Заказчика</w:t>
            </w:r>
          </w:p>
        </w:tc>
      </w:tr>
      <w:tr w:rsidR="00B57689" w:rsidRPr="00B57689" w14:paraId="6EECA386" w14:textId="77777777" w:rsidTr="0037663D">
        <w:tc>
          <w:tcPr>
            <w:tcW w:w="709" w:type="dxa"/>
          </w:tcPr>
          <w:p w14:paraId="1A13FE3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0CDB0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B5AD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419700E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4A2EBD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EFC13B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  <w:t>3. Предложение о цене договора</w:t>
      </w:r>
    </w:p>
    <w:p w14:paraId="5FD4D397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63BEC" w14:textId="77777777"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Предлагаемая цена договора составляет ______________ руб. (указывается цифрами и прописью) ____ коп. (указывается цифрами), в том числе НДС (указывается, если участник является плательщиком НДС) по ставке ___% - ______________ руб. (указывается цифрами и прописью) ____ коп. (указывается цифрами).</w:t>
      </w:r>
    </w:p>
    <w:p w14:paraId="09F58E13" w14:textId="77777777" w:rsid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В указанную цену входят все расходы, необходимые для исполнения обязательств по </w:t>
      </w:r>
      <w:r w:rsidR="00022D0E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и с надлежащим качеством. В нее включены все подлежащие к уплате налоги, сборы и другие обязательные платежи, а также иные расходы, связанные с поставкой товаров по контракту.</w:t>
      </w:r>
    </w:p>
    <w:p w14:paraId="2C58315E" w14:textId="77777777" w:rsidR="00D32858" w:rsidRDefault="00D32858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AB20A" w14:textId="77777777" w:rsidR="00D32858" w:rsidRPr="008A74F2" w:rsidRDefault="00D32858" w:rsidP="008A74F2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4F2" w:rsidRPr="008A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и документы, которые прилагаются участником закупки</w:t>
      </w:r>
    </w:p>
    <w:p w14:paraId="6E3CFE7D" w14:textId="77777777" w:rsidR="00D32858" w:rsidRPr="008A74F2" w:rsidRDefault="00D32858" w:rsidP="00D328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4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_______________________________________________________________________.</w:t>
      </w:r>
    </w:p>
    <w:p w14:paraId="34FBE344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4A8A3C" w14:textId="77777777" w:rsidR="00B57689" w:rsidRPr="00B57689" w:rsidRDefault="008A74F2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>. Декларация о соответствии установленным требованиям</w:t>
      </w:r>
    </w:p>
    <w:p w14:paraId="4CA5F42A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4DD55" w14:textId="77777777"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Настоящим подтверждаю соответствие требованиям, установленным документацией и/или извещением Заказчика.</w:t>
      </w:r>
    </w:p>
    <w:p w14:paraId="0AFBB2D7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894FB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физическим лицом,</w:t>
      </w:r>
    </w:p>
    <w:p w14:paraId="654847D5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в том числе индивидуальным предпринимателем, также указывается:</w:t>
      </w:r>
    </w:p>
    <w:p w14:paraId="20F8B0E4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6CDA0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Настоящим даю свое согласие АНО «Краевой сельскохозяйственный фонд» на обработку моих персональных данных, то есть на совершение действий, предусмотренных п. 3 ст. 3 Федерального закона от 27.07.2006 № 152-ФЗ "О персональных данных", а именно следующих данных: ФИО, год и место рождение, паспортные данные, адрес проживания, контактный телефон, ИНН в целях проведения </w:t>
      </w:r>
      <w:r w:rsidR="006D4942">
        <w:rPr>
          <w:rFonts w:ascii="Times New Roman" w:eastAsia="Calibri" w:hAnsi="Times New Roman" w:cs="Times New Roman"/>
          <w:sz w:val="24"/>
          <w:szCs w:val="24"/>
        </w:rPr>
        <w:t>запроса предложений</w:t>
      </w:r>
      <w:r w:rsidRPr="00B57689">
        <w:rPr>
          <w:rFonts w:ascii="Times New Roman" w:eastAsia="Calibri" w:hAnsi="Times New Roman" w:cs="Times New Roman"/>
          <w:sz w:val="24"/>
          <w:szCs w:val="24"/>
        </w:rPr>
        <w:t>, 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3D2B792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4652D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Участник закупочной процедуры ______________ (указывается наименование юридического лица либо фамилия, имя, отчество (при наличии) физического лица)</w:t>
      </w:r>
    </w:p>
    <w:p w14:paraId="3A3A412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Подпись, расшифровка подписи ___________________</w:t>
      </w:r>
    </w:p>
    <w:p w14:paraId="67E2F5F2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9023144" w14:textId="77777777" w:rsidR="00D156D4" w:rsidRDefault="00D156D4" w:rsidP="002B2325">
      <w:pPr>
        <w:pStyle w:val="Default"/>
        <w:jc w:val="center"/>
        <w:rPr>
          <w:b/>
          <w:bCs/>
        </w:rPr>
      </w:pPr>
    </w:p>
    <w:sectPr w:rsidR="00D156D4" w:rsidSect="00CD7828">
      <w:footerReference w:type="default" r:id="rId13"/>
      <w:pgSz w:w="11906" w:h="16838"/>
      <w:pgMar w:top="1134" w:right="57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5E07" w14:textId="77777777" w:rsidR="00602F3C" w:rsidRDefault="00602F3C" w:rsidP="008A0D11">
      <w:pPr>
        <w:spacing w:after="0" w:line="240" w:lineRule="auto"/>
      </w:pPr>
      <w:r>
        <w:separator/>
      </w:r>
    </w:p>
  </w:endnote>
  <w:endnote w:type="continuationSeparator" w:id="0">
    <w:p w14:paraId="59ACA97C" w14:textId="77777777" w:rsidR="00602F3C" w:rsidRDefault="00602F3C" w:rsidP="008A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534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B873A7D" w14:textId="465264B4" w:rsidR="00031C29" w:rsidRPr="003C6926" w:rsidRDefault="00031C29" w:rsidP="003C6926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C69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69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69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312E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3C69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0B3AD" w14:textId="77777777" w:rsidR="00602F3C" w:rsidRDefault="00602F3C" w:rsidP="008A0D11">
      <w:pPr>
        <w:spacing w:after="0" w:line="240" w:lineRule="auto"/>
      </w:pPr>
      <w:r>
        <w:separator/>
      </w:r>
    </w:p>
  </w:footnote>
  <w:footnote w:type="continuationSeparator" w:id="0">
    <w:p w14:paraId="22EB01B0" w14:textId="77777777" w:rsidR="00602F3C" w:rsidRDefault="00602F3C" w:rsidP="008A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B5F94"/>
    <w:multiLevelType w:val="multilevel"/>
    <w:tmpl w:val="FDCAC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D21306"/>
    <w:multiLevelType w:val="hybridMultilevel"/>
    <w:tmpl w:val="EE1E95B8"/>
    <w:lvl w:ilvl="0" w:tplc="B39AB400">
      <w:start w:val="1"/>
      <w:numFmt w:val="decimal"/>
      <w:suff w:val="space"/>
      <w:lvlText w:val="%1.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0FCD"/>
    <w:multiLevelType w:val="multilevel"/>
    <w:tmpl w:val="DFE05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616DA4"/>
    <w:multiLevelType w:val="multilevel"/>
    <w:tmpl w:val="CB6EBA58"/>
    <w:lvl w:ilvl="0">
      <w:start w:val="1"/>
      <w:numFmt w:val="decimal"/>
      <w:lvlText w:val="%1."/>
      <w:lvlJc w:val="left"/>
      <w:pPr>
        <w:ind w:left="305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57"/>
      </w:pPr>
      <w:rPr>
        <w:rFonts w:hint="default"/>
        <w:lang w:val="ru-RU" w:eastAsia="en-US" w:bidi="ar-SA"/>
      </w:rPr>
    </w:lvl>
  </w:abstractNum>
  <w:abstractNum w:abstractNumId="6" w15:restartNumberingAfterBreak="0">
    <w:nsid w:val="189F4CC6"/>
    <w:multiLevelType w:val="multilevel"/>
    <w:tmpl w:val="F69A1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F62855"/>
    <w:multiLevelType w:val="multilevel"/>
    <w:tmpl w:val="763696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222ED4"/>
    <w:multiLevelType w:val="hybridMultilevel"/>
    <w:tmpl w:val="79008262"/>
    <w:lvl w:ilvl="0" w:tplc="7B668C8C">
      <w:start w:val="1"/>
      <w:numFmt w:val="decimal"/>
      <w:lvlText w:val="%1."/>
      <w:lvlJc w:val="left"/>
      <w:pPr>
        <w:ind w:left="305" w:hanging="3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57A6087E">
      <w:numFmt w:val="bullet"/>
      <w:lvlText w:val="•"/>
      <w:lvlJc w:val="left"/>
      <w:pPr>
        <w:ind w:left="1248" w:hanging="382"/>
      </w:pPr>
      <w:rPr>
        <w:rFonts w:hint="default"/>
        <w:lang w:val="ru-RU" w:eastAsia="en-US" w:bidi="ar-SA"/>
      </w:rPr>
    </w:lvl>
    <w:lvl w:ilvl="2" w:tplc="18C47DDE">
      <w:numFmt w:val="bullet"/>
      <w:lvlText w:val="•"/>
      <w:lvlJc w:val="left"/>
      <w:pPr>
        <w:ind w:left="2197" w:hanging="382"/>
      </w:pPr>
      <w:rPr>
        <w:rFonts w:hint="default"/>
        <w:lang w:val="ru-RU" w:eastAsia="en-US" w:bidi="ar-SA"/>
      </w:rPr>
    </w:lvl>
    <w:lvl w:ilvl="3" w:tplc="4D2E36A8">
      <w:numFmt w:val="bullet"/>
      <w:lvlText w:val="•"/>
      <w:lvlJc w:val="left"/>
      <w:pPr>
        <w:ind w:left="3145" w:hanging="382"/>
      </w:pPr>
      <w:rPr>
        <w:rFonts w:hint="default"/>
        <w:lang w:val="ru-RU" w:eastAsia="en-US" w:bidi="ar-SA"/>
      </w:rPr>
    </w:lvl>
    <w:lvl w:ilvl="4" w:tplc="5924123C">
      <w:numFmt w:val="bullet"/>
      <w:lvlText w:val="•"/>
      <w:lvlJc w:val="left"/>
      <w:pPr>
        <w:ind w:left="4094" w:hanging="382"/>
      </w:pPr>
      <w:rPr>
        <w:rFonts w:hint="default"/>
        <w:lang w:val="ru-RU" w:eastAsia="en-US" w:bidi="ar-SA"/>
      </w:rPr>
    </w:lvl>
    <w:lvl w:ilvl="5" w:tplc="01C0A37C">
      <w:numFmt w:val="bullet"/>
      <w:lvlText w:val="•"/>
      <w:lvlJc w:val="left"/>
      <w:pPr>
        <w:ind w:left="5043" w:hanging="382"/>
      </w:pPr>
      <w:rPr>
        <w:rFonts w:hint="default"/>
        <w:lang w:val="ru-RU" w:eastAsia="en-US" w:bidi="ar-SA"/>
      </w:rPr>
    </w:lvl>
    <w:lvl w:ilvl="6" w:tplc="3EB8A0CC">
      <w:numFmt w:val="bullet"/>
      <w:lvlText w:val="•"/>
      <w:lvlJc w:val="left"/>
      <w:pPr>
        <w:ind w:left="5991" w:hanging="382"/>
      </w:pPr>
      <w:rPr>
        <w:rFonts w:hint="default"/>
        <w:lang w:val="ru-RU" w:eastAsia="en-US" w:bidi="ar-SA"/>
      </w:rPr>
    </w:lvl>
    <w:lvl w:ilvl="7" w:tplc="38BCDAE2">
      <w:numFmt w:val="bullet"/>
      <w:lvlText w:val="•"/>
      <w:lvlJc w:val="left"/>
      <w:pPr>
        <w:ind w:left="6940" w:hanging="382"/>
      </w:pPr>
      <w:rPr>
        <w:rFonts w:hint="default"/>
        <w:lang w:val="ru-RU" w:eastAsia="en-US" w:bidi="ar-SA"/>
      </w:rPr>
    </w:lvl>
    <w:lvl w:ilvl="8" w:tplc="96A0E700">
      <w:numFmt w:val="bullet"/>
      <w:lvlText w:val="•"/>
      <w:lvlJc w:val="left"/>
      <w:pPr>
        <w:ind w:left="7889" w:hanging="382"/>
      </w:pPr>
      <w:rPr>
        <w:rFonts w:hint="default"/>
        <w:lang w:val="ru-RU" w:eastAsia="en-US" w:bidi="ar-SA"/>
      </w:rPr>
    </w:lvl>
  </w:abstractNum>
  <w:abstractNum w:abstractNumId="9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8E2921"/>
    <w:multiLevelType w:val="hybridMultilevel"/>
    <w:tmpl w:val="277283A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372B8"/>
    <w:multiLevelType w:val="multilevel"/>
    <w:tmpl w:val="93F804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2" w15:restartNumberingAfterBreak="0">
    <w:nsid w:val="367C7F8C"/>
    <w:multiLevelType w:val="multilevel"/>
    <w:tmpl w:val="D4F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F02D9E"/>
    <w:multiLevelType w:val="hybridMultilevel"/>
    <w:tmpl w:val="0CEACB9E"/>
    <w:lvl w:ilvl="0" w:tplc="1026F054">
      <w:start w:val="1"/>
      <w:numFmt w:val="decimal"/>
      <w:lvlText w:val="%1."/>
      <w:lvlJc w:val="left"/>
      <w:pPr>
        <w:ind w:left="344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48A206">
      <w:numFmt w:val="none"/>
      <w:lvlText w:val=""/>
      <w:lvlJc w:val="left"/>
      <w:pPr>
        <w:tabs>
          <w:tab w:val="num" w:pos="360"/>
        </w:tabs>
      </w:pPr>
    </w:lvl>
    <w:lvl w:ilvl="2" w:tplc="6B309C52">
      <w:numFmt w:val="bullet"/>
      <w:lvlText w:val=""/>
      <w:lvlJc w:val="left"/>
      <w:pPr>
        <w:ind w:left="21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6844E72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 w:tplc="E4AC37AE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 w:tplc="92043050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6" w:tplc="E91A3296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7" w:tplc="0F5461FA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8" w:tplc="2CC84244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BF455B"/>
    <w:multiLevelType w:val="hybridMultilevel"/>
    <w:tmpl w:val="4704C806"/>
    <w:lvl w:ilvl="0" w:tplc="1B7E0BF2">
      <w:start w:val="1"/>
      <w:numFmt w:val="decimal"/>
      <w:lvlText w:val="%1)"/>
      <w:lvlJc w:val="left"/>
      <w:pPr>
        <w:ind w:left="286" w:hanging="28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3CAE4172">
      <w:numFmt w:val="bullet"/>
      <w:lvlText w:val="•"/>
      <w:lvlJc w:val="left"/>
      <w:pPr>
        <w:ind w:left="1248" w:hanging="286"/>
      </w:pPr>
      <w:rPr>
        <w:rFonts w:hint="default"/>
        <w:lang w:val="ru-RU" w:eastAsia="en-US" w:bidi="ar-SA"/>
      </w:rPr>
    </w:lvl>
    <w:lvl w:ilvl="2" w:tplc="3B00E70E">
      <w:numFmt w:val="bullet"/>
      <w:lvlText w:val="•"/>
      <w:lvlJc w:val="left"/>
      <w:pPr>
        <w:ind w:left="2197" w:hanging="286"/>
      </w:pPr>
      <w:rPr>
        <w:rFonts w:hint="default"/>
        <w:lang w:val="ru-RU" w:eastAsia="en-US" w:bidi="ar-SA"/>
      </w:rPr>
    </w:lvl>
    <w:lvl w:ilvl="3" w:tplc="82BAA63E">
      <w:numFmt w:val="bullet"/>
      <w:lvlText w:val="•"/>
      <w:lvlJc w:val="left"/>
      <w:pPr>
        <w:ind w:left="3145" w:hanging="286"/>
      </w:pPr>
      <w:rPr>
        <w:rFonts w:hint="default"/>
        <w:lang w:val="ru-RU" w:eastAsia="en-US" w:bidi="ar-SA"/>
      </w:rPr>
    </w:lvl>
    <w:lvl w:ilvl="4" w:tplc="3BDAA8A4">
      <w:numFmt w:val="bullet"/>
      <w:lvlText w:val="•"/>
      <w:lvlJc w:val="left"/>
      <w:pPr>
        <w:ind w:left="4094" w:hanging="286"/>
      </w:pPr>
      <w:rPr>
        <w:rFonts w:hint="default"/>
        <w:lang w:val="ru-RU" w:eastAsia="en-US" w:bidi="ar-SA"/>
      </w:rPr>
    </w:lvl>
    <w:lvl w:ilvl="5" w:tplc="13A64FC8">
      <w:numFmt w:val="bullet"/>
      <w:lvlText w:val="•"/>
      <w:lvlJc w:val="left"/>
      <w:pPr>
        <w:ind w:left="5043" w:hanging="286"/>
      </w:pPr>
      <w:rPr>
        <w:rFonts w:hint="default"/>
        <w:lang w:val="ru-RU" w:eastAsia="en-US" w:bidi="ar-SA"/>
      </w:rPr>
    </w:lvl>
    <w:lvl w:ilvl="6" w:tplc="0E4613B4">
      <w:numFmt w:val="bullet"/>
      <w:lvlText w:val="•"/>
      <w:lvlJc w:val="left"/>
      <w:pPr>
        <w:ind w:left="5991" w:hanging="286"/>
      </w:pPr>
      <w:rPr>
        <w:rFonts w:hint="default"/>
        <w:lang w:val="ru-RU" w:eastAsia="en-US" w:bidi="ar-SA"/>
      </w:rPr>
    </w:lvl>
    <w:lvl w:ilvl="7" w:tplc="1E02A996">
      <w:numFmt w:val="bullet"/>
      <w:lvlText w:val="•"/>
      <w:lvlJc w:val="left"/>
      <w:pPr>
        <w:ind w:left="6940" w:hanging="286"/>
      </w:pPr>
      <w:rPr>
        <w:rFonts w:hint="default"/>
        <w:lang w:val="ru-RU" w:eastAsia="en-US" w:bidi="ar-SA"/>
      </w:rPr>
    </w:lvl>
    <w:lvl w:ilvl="8" w:tplc="7EF636DC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3E9E675F"/>
    <w:multiLevelType w:val="multilevel"/>
    <w:tmpl w:val="F25A2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35350C"/>
    <w:multiLevelType w:val="multilevel"/>
    <w:tmpl w:val="A99A2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DE39D8"/>
    <w:multiLevelType w:val="hybridMultilevel"/>
    <w:tmpl w:val="C3261308"/>
    <w:lvl w:ilvl="0" w:tplc="24A88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1D2CDD"/>
    <w:multiLevelType w:val="multilevel"/>
    <w:tmpl w:val="A70CF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613CF2"/>
    <w:multiLevelType w:val="multilevel"/>
    <w:tmpl w:val="AB14B976"/>
    <w:lvl w:ilvl="0">
      <w:start w:val="1"/>
      <w:numFmt w:val="decimal"/>
      <w:lvlText w:val="%1."/>
      <w:lvlJc w:val="left"/>
      <w:pPr>
        <w:ind w:left="305" w:hanging="6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57"/>
      </w:pPr>
      <w:rPr>
        <w:rFonts w:hint="default"/>
        <w:lang w:val="ru-RU" w:eastAsia="en-US" w:bidi="ar-SA"/>
      </w:rPr>
    </w:lvl>
  </w:abstractNum>
  <w:abstractNum w:abstractNumId="21" w15:restartNumberingAfterBreak="0">
    <w:nsid w:val="565848BF"/>
    <w:multiLevelType w:val="hybridMultilevel"/>
    <w:tmpl w:val="2DD84306"/>
    <w:lvl w:ilvl="0" w:tplc="A0BA8E2E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4CA136">
      <w:numFmt w:val="bullet"/>
      <w:lvlText w:val="•"/>
      <w:lvlJc w:val="left"/>
      <w:pPr>
        <w:ind w:left="1248" w:hanging="164"/>
      </w:pPr>
      <w:rPr>
        <w:rFonts w:hint="default"/>
        <w:lang w:val="ru-RU" w:eastAsia="en-US" w:bidi="ar-SA"/>
      </w:rPr>
    </w:lvl>
    <w:lvl w:ilvl="2" w:tplc="2D4C0A0C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EF8EC3CC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4" w:tplc="EC6A1C6C">
      <w:numFmt w:val="bullet"/>
      <w:lvlText w:val="•"/>
      <w:lvlJc w:val="left"/>
      <w:pPr>
        <w:ind w:left="4094" w:hanging="164"/>
      </w:pPr>
      <w:rPr>
        <w:rFonts w:hint="default"/>
        <w:lang w:val="ru-RU" w:eastAsia="en-US" w:bidi="ar-SA"/>
      </w:rPr>
    </w:lvl>
    <w:lvl w:ilvl="5" w:tplc="C7EC5E40">
      <w:numFmt w:val="bullet"/>
      <w:lvlText w:val="•"/>
      <w:lvlJc w:val="left"/>
      <w:pPr>
        <w:ind w:left="5043" w:hanging="164"/>
      </w:pPr>
      <w:rPr>
        <w:rFonts w:hint="default"/>
        <w:lang w:val="ru-RU" w:eastAsia="en-US" w:bidi="ar-SA"/>
      </w:rPr>
    </w:lvl>
    <w:lvl w:ilvl="6" w:tplc="3D8EF812">
      <w:numFmt w:val="bullet"/>
      <w:lvlText w:val="•"/>
      <w:lvlJc w:val="left"/>
      <w:pPr>
        <w:ind w:left="5991" w:hanging="164"/>
      </w:pPr>
      <w:rPr>
        <w:rFonts w:hint="default"/>
        <w:lang w:val="ru-RU" w:eastAsia="en-US" w:bidi="ar-SA"/>
      </w:rPr>
    </w:lvl>
    <w:lvl w:ilvl="7" w:tplc="89144532">
      <w:numFmt w:val="bullet"/>
      <w:lvlText w:val="•"/>
      <w:lvlJc w:val="left"/>
      <w:pPr>
        <w:ind w:left="6940" w:hanging="164"/>
      </w:pPr>
      <w:rPr>
        <w:rFonts w:hint="default"/>
        <w:lang w:val="ru-RU" w:eastAsia="en-US" w:bidi="ar-SA"/>
      </w:rPr>
    </w:lvl>
    <w:lvl w:ilvl="8" w:tplc="E3C46032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569608F4"/>
    <w:multiLevelType w:val="multilevel"/>
    <w:tmpl w:val="81EA5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A80973"/>
    <w:multiLevelType w:val="multilevel"/>
    <w:tmpl w:val="1864F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059003E"/>
    <w:multiLevelType w:val="hybridMultilevel"/>
    <w:tmpl w:val="F1DAD41E"/>
    <w:lvl w:ilvl="0" w:tplc="24A88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666166"/>
    <w:multiLevelType w:val="multilevel"/>
    <w:tmpl w:val="3680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26" w15:restartNumberingAfterBreak="0">
    <w:nsid w:val="619273AC"/>
    <w:multiLevelType w:val="multilevel"/>
    <w:tmpl w:val="AB985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3B12E3"/>
    <w:multiLevelType w:val="multilevel"/>
    <w:tmpl w:val="9FA85A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64618C"/>
    <w:multiLevelType w:val="multilevel"/>
    <w:tmpl w:val="EC04E9CC"/>
    <w:lvl w:ilvl="0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5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1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3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9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751"/>
      </w:pPr>
      <w:rPr>
        <w:rFonts w:hint="default"/>
        <w:lang w:val="ru-RU" w:eastAsia="en-US" w:bidi="ar-SA"/>
      </w:rPr>
    </w:lvl>
  </w:abstractNum>
  <w:abstractNum w:abstractNumId="29" w15:restartNumberingAfterBreak="0">
    <w:nsid w:val="6F58579B"/>
    <w:multiLevelType w:val="hybridMultilevel"/>
    <w:tmpl w:val="CED07F90"/>
    <w:lvl w:ilvl="0" w:tplc="2A6AA9AC">
      <w:start w:val="6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CA6E9220">
      <w:numFmt w:val="bullet"/>
      <w:lvlText w:val="•"/>
      <w:lvlJc w:val="left"/>
      <w:pPr>
        <w:ind w:left="1135" w:hanging="281"/>
      </w:pPr>
      <w:rPr>
        <w:rFonts w:hint="default"/>
        <w:lang w:val="ru-RU" w:eastAsia="en-US" w:bidi="ar-SA"/>
      </w:rPr>
    </w:lvl>
    <w:lvl w:ilvl="2" w:tplc="6CF203EA">
      <w:numFmt w:val="bullet"/>
      <w:lvlText w:val="•"/>
      <w:lvlJc w:val="left"/>
      <w:pPr>
        <w:ind w:left="1984" w:hanging="281"/>
      </w:pPr>
      <w:rPr>
        <w:rFonts w:hint="default"/>
        <w:lang w:val="ru-RU" w:eastAsia="en-US" w:bidi="ar-SA"/>
      </w:rPr>
    </w:lvl>
    <w:lvl w:ilvl="3" w:tplc="809C5EB0">
      <w:numFmt w:val="bullet"/>
      <w:lvlText w:val="•"/>
      <w:lvlJc w:val="left"/>
      <w:pPr>
        <w:ind w:left="2832" w:hanging="281"/>
      </w:pPr>
      <w:rPr>
        <w:rFonts w:hint="default"/>
        <w:lang w:val="ru-RU" w:eastAsia="en-US" w:bidi="ar-SA"/>
      </w:rPr>
    </w:lvl>
    <w:lvl w:ilvl="4" w:tplc="EBF6EC44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5" w:tplc="9EE66E20">
      <w:numFmt w:val="bullet"/>
      <w:lvlText w:val="•"/>
      <w:lvlJc w:val="left"/>
      <w:pPr>
        <w:ind w:left="4530" w:hanging="281"/>
      </w:pPr>
      <w:rPr>
        <w:rFonts w:hint="default"/>
        <w:lang w:val="ru-RU" w:eastAsia="en-US" w:bidi="ar-SA"/>
      </w:rPr>
    </w:lvl>
    <w:lvl w:ilvl="6" w:tplc="272AE76C">
      <w:numFmt w:val="bullet"/>
      <w:lvlText w:val="•"/>
      <w:lvlJc w:val="left"/>
      <w:pPr>
        <w:ind w:left="5378" w:hanging="281"/>
      </w:pPr>
      <w:rPr>
        <w:rFonts w:hint="default"/>
        <w:lang w:val="ru-RU" w:eastAsia="en-US" w:bidi="ar-SA"/>
      </w:rPr>
    </w:lvl>
    <w:lvl w:ilvl="7" w:tplc="969208D8">
      <w:numFmt w:val="bullet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8" w:tplc="C47452E2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74E558EF"/>
    <w:multiLevelType w:val="hybridMultilevel"/>
    <w:tmpl w:val="578AD3BA"/>
    <w:lvl w:ilvl="0" w:tplc="3F5E44FE">
      <w:start w:val="3"/>
      <w:numFmt w:val="decimal"/>
      <w:lvlText w:val="%1."/>
      <w:lvlJc w:val="left"/>
      <w:pPr>
        <w:ind w:left="305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A2342F9A">
      <w:numFmt w:val="bullet"/>
      <w:lvlText w:val="•"/>
      <w:lvlJc w:val="left"/>
      <w:pPr>
        <w:ind w:left="1248" w:hanging="288"/>
      </w:pPr>
      <w:rPr>
        <w:rFonts w:hint="default"/>
        <w:lang w:val="ru-RU" w:eastAsia="en-US" w:bidi="ar-SA"/>
      </w:rPr>
    </w:lvl>
    <w:lvl w:ilvl="2" w:tplc="A8D459B6">
      <w:numFmt w:val="bullet"/>
      <w:lvlText w:val="•"/>
      <w:lvlJc w:val="left"/>
      <w:pPr>
        <w:ind w:left="2197" w:hanging="288"/>
      </w:pPr>
      <w:rPr>
        <w:rFonts w:hint="default"/>
        <w:lang w:val="ru-RU" w:eastAsia="en-US" w:bidi="ar-SA"/>
      </w:rPr>
    </w:lvl>
    <w:lvl w:ilvl="3" w:tplc="1522218C">
      <w:numFmt w:val="bullet"/>
      <w:lvlText w:val="•"/>
      <w:lvlJc w:val="left"/>
      <w:pPr>
        <w:ind w:left="3145" w:hanging="288"/>
      </w:pPr>
      <w:rPr>
        <w:rFonts w:hint="default"/>
        <w:lang w:val="ru-RU" w:eastAsia="en-US" w:bidi="ar-SA"/>
      </w:rPr>
    </w:lvl>
    <w:lvl w:ilvl="4" w:tplc="56E62DA0">
      <w:numFmt w:val="bullet"/>
      <w:lvlText w:val="•"/>
      <w:lvlJc w:val="left"/>
      <w:pPr>
        <w:ind w:left="4094" w:hanging="288"/>
      </w:pPr>
      <w:rPr>
        <w:rFonts w:hint="default"/>
        <w:lang w:val="ru-RU" w:eastAsia="en-US" w:bidi="ar-SA"/>
      </w:rPr>
    </w:lvl>
    <w:lvl w:ilvl="5" w:tplc="C5B40936">
      <w:numFmt w:val="bullet"/>
      <w:lvlText w:val="•"/>
      <w:lvlJc w:val="left"/>
      <w:pPr>
        <w:ind w:left="5043" w:hanging="288"/>
      </w:pPr>
      <w:rPr>
        <w:rFonts w:hint="default"/>
        <w:lang w:val="ru-RU" w:eastAsia="en-US" w:bidi="ar-SA"/>
      </w:rPr>
    </w:lvl>
    <w:lvl w:ilvl="6" w:tplc="C6486BF4">
      <w:numFmt w:val="bullet"/>
      <w:lvlText w:val="•"/>
      <w:lvlJc w:val="left"/>
      <w:pPr>
        <w:ind w:left="5991" w:hanging="288"/>
      </w:pPr>
      <w:rPr>
        <w:rFonts w:hint="default"/>
        <w:lang w:val="ru-RU" w:eastAsia="en-US" w:bidi="ar-SA"/>
      </w:rPr>
    </w:lvl>
    <w:lvl w:ilvl="7" w:tplc="D316A050">
      <w:numFmt w:val="bullet"/>
      <w:lvlText w:val="•"/>
      <w:lvlJc w:val="left"/>
      <w:pPr>
        <w:ind w:left="6940" w:hanging="288"/>
      </w:pPr>
      <w:rPr>
        <w:rFonts w:hint="default"/>
        <w:lang w:val="ru-RU" w:eastAsia="en-US" w:bidi="ar-SA"/>
      </w:rPr>
    </w:lvl>
    <w:lvl w:ilvl="8" w:tplc="BCF69C68">
      <w:numFmt w:val="bullet"/>
      <w:lvlText w:val="•"/>
      <w:lvlJc w:val="left"/>
      <w:pPr>
        <w:ind w:left="7889" w:hanging="288"/>
      </w:pPr>
      <w:rPr>
        <w:rFonts w:hint="default"/>
        <w:lang w:val="ru-RU" w:eastAsia="en-US" w:bidi="ar-SA"/>
      </w:rPr>
    </w:lvl>
  </w:abstractNum>
  <w:abstractNum w:abstractNumId="31" w15:restartNumberingAfterBreak="0">
    <w:nsid w:val="76E75FB2"/>
    <w:multiLevelType w:val="multilevel"/>
    <w:tmpl w:val="DAA46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8B15D1"/>
    <w:multiLevelType w:val="multilevel"/>
    <w:tmpl w:val="D4F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2"/>
  </w:num>
  <w:num w:numId="5">
    <w:abstractNumId w:val="24"/>
  </w:num>
  <w:num w:numId="6">
    <w:abstractNumId w:val="7"/>
  </w:num>
  <w:num w:numId="7">
    <w:abstractNumId w:val="15"/>
  </w:num>
  <w:num w:numId="8">
    <w:abstractNumId w:val="13"/>
  </w:num>
  <w:num w:numId="9">
    <w:abstractNumId w:val="3"/>
  </w:num>
  <w:num w:numId="10">
    <w:abstractNumId w:val="19"/>
  </w:num>
  <w:num w:numId="11">
    <w:abstractNumId w:val="31"/>
  </w:num>
  <w:num w:numId="12">
    <w:abstractNumId w:val="26"/>
  </w:num>
  <w:num w:numId="13">
    <w:abstractNumId w:val="27"/>
  </w:num>
  <w:num w:numId="14">
    <w:abstractNumId w:val="32"/>
  </w:num>
  <w:num w:numId="15">
    <w:abstractNumId w:val="11"/>
  </w:num>
  <w:num w:numId="16">
    <w:abstractNumId w:val="10"/>
  </w:num>
  <w:num w:numId="17">
    <w:abstractNumId w:val="17"/>
  </w:num>
  <w:num w:numId="18">
    <w:abstractNumId w:val="2"/>
  </w:num>
  <w:num w:numId="19">
    <w:abstractNumId w:val="25"/>
  </w:num>
  <w:num w:numId="20">
    <w:abstractNumId w:val="23"/>
  </w:num>
  <w:num w:numId="21">
    <w:abstractNumId w:val="0"/>
  </w:num>
  <w:num w:numId="22">
    <w:abstractNumId w:val="22"/>
  </w:num>
  <w:num w:numId="23">
    <w:abstractNumId w:val="9"/>
  </w:num>
  <w:num w:numId="24">
    <w:abstractNumId w:val="18"/>
  </w:num>
  <w:num w:numId="25">
    <w:abstractNumId w:val="4"/>
  </w:num>
  <w:num w:numId="26">
    <w:abstractNumId w:val="29"/>
  </w:num>
  <w:num w:numId="27">
    <w:abstractNumId w:val="5"/>
  </w:num>
  <w:num w:numId="28">
    <w:abstractNumId w:val="14"/>
  </w:num>
  <w:num w:numId="29">
    <w:abstractNumId w:val="30"/>
  </w:num>
  <w:num w:numId="30">
    <w:abstractNumId w:val="21"/>
  </w:num>
  <w:num w:numId="31">
    <w:abstractNumId w:val="28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C1"/>
    <w:rsid w:val="00003BE3"/>
    <w:rsid w:val="00013E94"/>
    <w:rsid w:val="00022D0E"/>
    <w:rsid w:val="0002340C"/>
    <w:rsid w:val="000241F8"/>
    <w:rsid w:val="00031261"/>
    <w:rsid w:val="00031C29"/>
    <w:rsid w:val="00034CC7"/>
    <w:rsid w:val="00036F7E"/>
    <w:rsid w:val="000373C2"/>
    <w:rsid w:val="00042A02"/>
    <w:rsid w:val="00044E60"/>
    <w:rsid w:val="0004633A"/>
    <w:rsid w:val="00054D3E"/>
    <w:rsid w:val="00057267"/>
    <w:rsid w:val="00061847"/>
    <w:rsid w:val="0006490E"/>
    <w:rsid w:val="000673BC"/>
    <w:rsid w:val="00076509"/>
    <w:rsid w:val="0007691F"/>
    <w:rsid w:val="000857CB"/>
    <w:rsid w:val="00086901"/>
    <w:rsid w:val="000900A5"/>
    <w:rsid w:val="00092CEE"/>
    <w:rsid w:val="000A1B39"/>
    <w:rsid w:val="000A469B"/>
    <w:rsid w:val="000A5EFF"/>
    <w:rsid w:val="000A70D8"/>
    <w:rsid w:val="000B04B8"/>
    <w:rsid w:val="000B4610"/>
    <w:rsid w:val="000B71F6"/>
    <w:rsid w:val="000D3297"/>
    <w:rsid w:val="000D3443"/>
    <w:rsid w:val="000E019A"/>
    <w:rsid w:val="000E0A4D"/>
    <w:rsid w:val="000E312E"/>
    <w:rsid w:val="000E59A0"/>
    <w:rsid w:val="000E5BE9"/>
    <w:rsid w:val="000E7025"/>
    <w:rsid w:val="000E7ABC"/>
    <w:rsid w:val="000F1A62"/>
    <w:rsid w:val="000F4525"/>
    <w:rsid w:val="000F7AF2"/>
    <w:rsid w:val="00101255"/>
    <w:rsid w:val="00105B53"/>
    <w:rsid w:val="00105F5E"/>
    <w:rsid w:val="00111330"/>
    <w:rsid w:val="00112EAB"/>
    <w:rsid w:val="00113132"/>
    <w:rsid w:val="001155AD"/>
    <w:rsid w:val="00121550"/>
    <w:rsid w:val="001308EA"/>
    <w:rsid w:val="001371C1"/>
    <w:rsid w:val="00137B99"/>
    <w:rsid w:val="00141E6F"/>
    <w:rsid w:val="0014683E"/>
    <w:rsid w:val="00147620"/>
    <w:rsid w:val="00147F96"/>
    <w:rsid w:val="001512CD"/>
    <w:rsid w:val="00153CC3"/>
    <w:rsid w:val="001574A4"/>
    <w:rsid w:val="00161E21"/>
    <w:rsid w:val="00162AE8"/>
    <w:rsid w:val="00166AD0"/>
    <w:rsid w:val="001771BC"/>
    <w:rsid w:val="00180DC9"/>
    <w:rsid w:val="001901D3"/>
    <w:rsid w:val="001904E9"/>
    <w:rsid w:val="00191506"/>
    <w:rsid w:val="00195778"/>
    <w:rsid w:val="001A09BD"/>
    <w:rsid w:val="001A3012"/>
    <w:rsid w:val="001A3D42"/>
    <w:rsid w:val="001A5870"/>
    <w:rsid w:val="001A67AF"/>
    <w:rsid w:val="001B247D"/>
    <w:rsid w:val="001E1790"/>
    <w:rsid w:val="001F2B10"/>
    <w:rsid w:val="001F2E0B"/>
    <w:rsid w:val="001F2EAB"/>
    <w:rsid w:val="001F49A6"/>
    <w:rsid w:val="00213F8A"/>
    <w:rsid w:val="00226280"/>
    <w:rsid w:val="002271B5"/>
    <w:rsid w:val="0023163D"/>
    <w:rsid w:val="00233916"/>
    <w:rsid w:val="00235FF9"/>
    <w:rsid w:val="00247395"/>
    <w:rsid w:val="00251003"/>
    <w:rsid w:val="002556DE"/>
    <w:rsid w:val="00256A06"/>
    <w:rsid w:val="0027243D"/>
    <w:rsid w:val="00281F20"/>
    <w:rsid w:val="00284EA3"/>
    <w:rsid w:val="00284EFF"/>
    <w:rsid w:val="00291208"/>
    <w:rsid w:val="0029182B"/>
    <w:rsid w:val="00293309"/>
    <w:rsid w:val="002A0FE0"/>
    <w:rsid w:val="002A7F98"/>
    <w:rsid w:val="002B2325"/>
    <w:rsid w:val="002C4B45"/>
    <w:rsid w:val="002C6539"/>
    <w:rsid w:val="002D1029"/>
    <w:rsid w:val="002D1E12"/>
    <w:rsid w:val="002D6D65"/>
    <w:rsid w:val="002D6EEF"/>
    <w:rsid w:val="002E6E7B"/>
    <w:rsid w:val="002F4F51"/>
    <w:rsid w:val="00304955"/>
    <w:rsid w:val="003075F3"/>
    <w:rsid w:val="003153B8"/>
    <w:rsid w:val="00331F97"/>
    <w:rsid w:val="00332064"/>
    <w:rsid w:val="003321B7"/>
    <w:rsid w:val="003417CD"/>
    <w:rsid w:val="003500A8"/>
    <w:rsid w:val="0036030F"/>
    <w:rsid w:val="00361048"/>
    <w:rsid w:val="00362049"/>
    <w:rsid w:val="00362A9C"/>
    <w:rsid w:val="00367872"/>
    <w:rsid w:val="0037663D"/>
    <w:rsid w:val="00377D5C"/>
    <w:rsid w:val="0038560E"/>
    <w:rsid w:val="00386AD0"/>
    <w:rsid w:val="00392B24"/>
    <w:rsid w:val="00392DFB"/>
    <w:rsid w:val="003930D5"/>
    <w:rsid w:val="003939CD"/>
    <w:rsid w:val="003A0069"/>
    <w:rsid w:val="003A13C8"/>
    <w:rsid w:val="003A1A41"/>
    <w:rsid w:val="003A533F"/>
    <w:rsid w:val="003A5E08"/>
    <w:rsid w:val="003A7FA6"/>
    <w:rsid w:val="003B0469"/>
    <w:rsid w:val="003B08AF"/>
    <w:rsid w:val="003B0E89"/>
    <w:rsid w:val="003B23BB"/>
    <w:rsid w:val="003B6E72"/>
    <w:rsid w:val="003C3220"/>
    <w:rsid w:val="003C6926"/>
    <w:rsid w:val="003C6F27"/>
    <w:rsid w:val="003C7FD8"/>
    <w:rsid w:val="003D168C"/>
    <w:rsid w:val="003E15A7"/>
    <w:rsid w:val="003E24A2"/>
    <w:rsid w:val="003F03F5"/>
    <w:rsid w:val="003F2B8E"/>
    <w:rsid w:val="003F2BE9"/>
    <w:rsid w:val="00406582"/>
    <w:rsid w:val="004071EF"/>
    <w:rsid w:val="004137FF"/>
    <w:rsid w:val="00416908"/>
    <w:rsid w:val="00423563"/>
    <w:rsid w:val="00426622"/>
    <w:rsid w:val="00432B5B"/>
    <w:rsid w:val="0043427B"/>
    <w:rsid w:val="004402E7"/>
    <w:rsid w:val="00444E27"/>
    <w:rsid w:val="0045272C"/>
    <w:rsid w:val="00455E85"/>
    <w:rsid w:val="00460F1A"/>
    <w:rsid w:val="004655E0"/>
    <w:rsid w:val="004701C9"/>
    <w:rsid w:val="004708D2"/>
    <w:rsid w:val="00470EC0"/>
    <w:rsid w:val="00470F0C"/>
    <w:rsid w:val="00473430"/>
    <w:rsid w:val="004763CE"/>
    <w:rsid w:val="00484428"/>
    <w:rsid w:val="00487D87"/>
    <w:rsid w:val="00495858"/>
    <w:rsid w:val="00495884"/>
    <w:rsid w:val="004A25E5"/>
    <w:rsid w:val="004A33D1"/>
    <w:rsid w:val="004A6202"/>
    <w:rsid w:val="004C064A"/>
    <w:rsid w:val="004C3970"/>
    <w:rsid w:val="004C3ACC"/>
    <w:rsid w:val="004C5D62"/>
    <w:rsid w:val="004D0E6B"/>
    <w:rsid w:val="004D463E"/>
    <w:rsid w:val="004D507E"/>
    <w:rsid w:val="004E29C1"/>
    <w:rsid w:val="004E408A"/>
    <w:rsid w:val="004E4F19"/>
    <w:rsid w:val="004F06CD"/>
    <w:rsid w:val="004F39FE"/>
    <w:rsid w:val="004F7E60"/>
    <w:rsid w:val="00504183"/>
    <w:rsid w:val="005104B2"/>
    <w:rsid w:val="00511139"/>
    <w:rsid w:val="00521CC0"/>
    <w:rsid w:val="005237C1"/>
    <w:rsid w:val="005245A2"/>
    <w:rsid w:val="00532B02"/>
    <w:rsid w:val="0053395E"/>
    <w:rsid w:val="00536A19"/>
    <w:rsid w:val="00536F61"/>
    <w:rsid w:val="00547832"/>
    <w:rsid w:val="00562849"/>
    <w:rsid w:val="00571461"/>
    <w:rsid w:val="005717C7"/>
    <w:rsid w:val="00571F3B"/>
    <w:rsid w:val="00576406"/>
    <w:rsid w:val="00583757"/>
    <w:rsid w:val="00585218"/>
    <w:rsid w:val="00585CD9"/>
    <w:rsid w:val="0058646B"/>
    <w:rsid w:val="00592B64"/>
    <w:rsid w:val="00594936"/>
    <w:rsid w:val="00594CE0"/>
    <w:rsid w:val="005A0139"/>
    <w:rsid w:val="005A1245"/>
    <w:rsid w:val="005A58D1"/>
    <w:rsid w:val="005A65C5"/>
    <w:rsid w:val="005B2B8B"/>
    <w:rsid w:val="005B2EE3"/>
    <w:rsid w:val="005B4B0A"/>
    <w:rsid w:val="005B4F08"/>
    <w:rsid w:val="005B5353"/>
    <w:rsid w:val="005C41C8"/>
    <w:rsid w:val="005D7E56"/>
    <w:rsid w:val="005E2B12"/>
    <w:rsid w:val="005F1EA0"/>
    <w:rsid w:val="005F5428"/>
    <w:rsid w:val="005F7CA9"/>
    <w:rsid w:val="006007B5"/>
    <w:rsid w:val="00602F3C"/>
    <w:rsid w:val="00604483"/>
    <w:rsid w:val="00605FF1"/>
    <w:rsid w:val="00607CEC"/>
    <w:rsid w:val="00610D1F"/>
    <w:rsid w:val="00610E39"/>
    <w:rsid w:val="006122F6"/>
    <w:rsid w:val="006257A4"/>
    <w:rsid w:val="006257B1"/>
    <w:rsid w:val="0062633F"/>
    <w:rsid w:val="00626896"/>
    <w:rsid w:val="006276E3"/>
    <w:rsid w:val="00637A66"/>
    <w:rsid w:val="00642CBF"/>
    <w:rsid w:val="00652947"/>
    <w:rsid w:val="00653288"/>
    <w:rsid w:val="0065353A"/>
    <w:rsid w:val="00672078"/>
    <w:rsid w:val="00676A9C"/>
    <w:rsid w:val="00677A7A"/>
    <w:rsid w:val="00686600"/>
    <w:rsid w:val="00697685"/>
    <w:rsid w:val="006A4D1D"/>
    <w:rsid w:val="006A73BE"/>
    <w:rsid w:val="006B3367"/>
    <w:rsid w:val="006B4611"/>
    <w:rsid w:val="006B7131"/>
    <w:rsid w:val="006D40BC"/>
    <w:rsid w:val="006D4942"/>
    <w:rsid w:val="006E58E6"/>
    <w:rsid w:val="006E7CC1"/>
    <w:rsid w:val="006F1C87"/>
    <w:rsid w:val="006F25D9"/>
    <w:rsid w:val="006F2ED4"/>
    <w:rsid w:val="006F3293"/>
    <w:rsid w:val="006F689D"/>
    <w:rsid w:val="00703F9D"/>
    <w:rsid w:val="00704A69"/>
    <w:rsid w:val="007061A5"/>
    <w:rsid w:val="0070669B"/>
    <w:rsid w:val="007066A7"/>
    <w:rsid w:val="0071079C"/>
    <w:rsid w:val="007114C0"/>
    <w:rsid w:val="00712DC9"/>
    <w:rsid w:val="0071570D"/>
    <w:rsid w:val="00723C31"/>
    <w:rsid w:val="007244FB"/>
    <w:rsid w:val="00730636"/>
    <w:rsid w:val="007368C2"/>
    <w:rsid w:val="007377B5"/>
    <w:rsid w:val="007403E3"/>
    <w:rsid w:val="00740922"/>
    <w:rsid w:val="00740D5A"/>
    <w:rsid w:val="007418F5"/>
    <w:rsid w:val="00747BF7"/>
    <w:rsid w:val="00751020"/>
    <w:rsid w:val="007643DB"/>
    <w:rsid w:val="00765DBF"/>
    <w:rsid w:val="00767E1D"/>
    <w:rsid w:val="0077693C"/>
    <w:rsid w:val="00780789"/>
    <w:rsid w:val="007969B8"/>
    <w:rsid w:val="00796BFD"/>
    <w:rsid w:val="007A2799"/>
    <w:rsid w:val="007B2AF0"/>
    <w:rsid w:val="007B5371"/>
    <w:rsid w:val="007C154E"/>
    <w:rsid w:val="007C2A8D"/>
    <w:rsid w:val="007C2DD8"/>
    <w:rsid w:val="007C39B7"/>
    <w:rsid w:val="007C68FA"/>
    <w:rsid w:val="007C7C29"/>
    <w:rsid w:val="007D0033"/>
    <w:rsid w:val="007D0BC2"/>
    <w:rsid w:val="007E4A70"/>
    <w:rsid w:val="007F34E7"/>
    <w:rsid w:val="007F7273"/>
    <w:rsid w:val="00801B6C"/>
    <w:rsid w:val="008064EE"/>
    <w:rsid w:val="008156C6"/>
    <w:rsid w:val="008274EB"/>
    <w:rsid w:val="00840DA0"/>
    <w:rsid w:val="0085347E"/>
    <w:rsid w:val="008539F2"/>
    <w:rsid w:val="0085491E"/>
    <w:rsid w:val="00860986"/>
    <w:rsid w:val="00861B1E"/>
    <w:rsid w:val="0086216B"/>
    <w:rsid w:val="00862F52"/>
    <w:rsid w:val="008637FB"/>
    <w:rsid w:val="0086535F"/>
    <w:rsid w:val="0087395D"/>
    <w:rsid w:val="008739DF"/>
    <w:rsid w:val="00877F77"/>
    <w:rsid w:val="00880B8F"/>
    <w:rsid w:val="00883A70"/>
    <w:rsid w:val="00887F6C"/>
    <w:rsid w:val="0089648A"/>
    <w:rsid w:val="00896DF5"/>
    <w:rsid w:val="008A0D11"/>
    <w:rsid w:val="008A49E5"/>
    <w:rsid w:val="008A74F2"/>
    <w:rsid w:val="008B1ABD"/>
    <w:rsid w:val="008B3698"/>
    <w:rsid w:val="008C25A8"/>
    <w:rsid w:val="008C3CAC"/>
    <w:rsid w:val="008C6AD8"/>
    <w:rsid w:val="008D376E"/>
    <w:rsid w:val="008D76B5"/>
    <w:rsid w:val="008E0A61"/>
    <w:rsid w:val="008E26B0"/>
    <w:rsid w:val="008E55A6"/>
    <w:rsid w:val="008E5A11"/>
    <w:rsid w:val="0092022A"/>
    <w:rsid w:val="00920BA5"/>
    <w:rsid w:val="00923589"/>
    <w:rsid w:val="00931979"/>
    <w:rsid w:val="0093670B"/>
    <w:rsid w:val="00941359"/>
    <w:rsid w:val="009417C7"/>
    <w:rsid w:val="0094420A"/>
    <w:rsid w:val="00962C2E"/>
    <w:rsid w:val="00964CD9"/>
    <w:rsid w:val="00971F24"/>
    <w:rsid w:val="00972909"/>
    <w:rsid w:val="00973105"/>
    <w:rsid w:val="00974EAA"/>
    <w:rsid w:val="009757D2"/>
    <w:rsid w:val="00976275"/>
    <w:rsid w:val="00984CB5"/>
    <w:rsid w:val="00985F51"/>
    <w:rsid w:val="00997E43"/>
    <w:rsid w:val="009A0009"/>
    <w:rsid w:val="009A6274"/>
    <w:rsid w:val="009A7809"/>
    <w:rsid w:val="009B0F23"/>
    <w:rsid w:val="009B3323"/>
    <w:rsid w:val="009B43F7"/>
    <w:rsid w:val="009B456D"/>
    <w:rsid w:val="009B6FB3"/>
    <w:rsid w:val="009B7B81"/>
    <w:rsid w:val="009C4177"/>
    <w:rsid w:val="009D1B05"/>
    <w:rsid w:val="009D2533"/>
    <w:rsid w:val="009D63B5"/>
    <w:rsid w:val="009E27F1"/>
    <w:rsid w:val="009E7D16"/>
    <w:rsid w:val="009F0B5C"/>
    <w:rsid w:val="00A00046"/>
    <w:rsid w:val="00A058DF"/>
    <w:rsid w:val="00A0737F"/>
    <w:rsid w:val="00A0765C"/>
    <w:rsid w:val="00A25DF7"/>
    <w:rsid w:val="00A273E0"/>
    <w:rsid w:val="00A329D1"/>
    <w:rsid w:val="00A33A92"/>
    <w:rsid w:val="00A43587"/>
    <w:rsid w:val="00A46902"/>
    <w:rsid w:val="00A53393"/>
    <w:rsid w:val="00A63E0C"/>
    <w:rsid w:val="00A64655"/>
    <w:rsid w:val="00A67758"/>
    <w:rsid w:val="00A72419"/>
    <w:rsid w:val="00A82F40"/>
    <w:rsid w:val="00A90542"/>
    <w:rsid w:val="00AA7B4F"/>
    <w:rsid w:val="00AB412C"/>
    <w:rsid w:val="00AB57BF"/>
    <w:rsid w:val="00AB70D8"/>
    <w:rsid w:val="00AB736A"/>
    <w:rsid w:val="00AB7816"/>
    <w:rsid w:val="00AC016A"/>
    <w:rsid w:val="00AC5C0C"/>
    <w:rsid w:val="00AD04A3"/>
    <w:rsid w:val="00AD4802"/>
    <w:rsid w:val="00AD4868"/>
    <w:rsid w:val="00AD4FE4"/>
    <w:rsid w:val="00AD5055"/>
    <w:rsid w:val="00AD52AD"/>
    <w:rsid w:val="00AD5BD4"/>
    <w:rsid w:val="00AD6F9C"/>
    <w:rsid w:val="00AE170E"/>
    <w:rsid w:val="00AE34F2"/>
    <w:rsid w:val="00AE3C88"/>
    <w:rsid w:val="00AF060D"/>
    <w:rsid w:val="00AF12F8"/>
    <w:rsid w:val="00AF61EA"/>
    <w:rsid w:val="00B0010C"/>
    <w:rsid w:val="00B120BC"/>
    <w:rsid w:val="00B12447"/>
    <w:rsid w:val="00B14325"/>
    <w:rsid w:val="00B3403C"/>
    <w:rsid w:val="00B352A1"/>
    <w:rsid w:val="00B35E56"/>
    <w:rsid w:val="00B35E77"/>
    <w:rsid w:val="00B37AF8"/>
    <w:rsid w:val="00B42230"/>
    <w:rsid w:val="00B4532D"/>
    <w:rsid w:val="00B53349"/>
    <w:rsid w:val="00B560A6"/>
    <w:rsid w:val="00B565D6"/>
    <w:rsid w:val="00B57689"/>
    <w:rsid w:val="00B612C2"/>
    <w:rsid w:val="00B745B3"/>
    <w:rsid w:val="00B867BA"/>
    <w:rsid w:val="00B8704B"/>
    <w:rsid w:val="00B90781"/>
    <w:rsid w:val="00B9214E"/>
    <w:rsid w:val="00B94C50"/>
    <w:rsid w:val="00BA1EF5"/>
    <w:rsid w:val="00BA68AF"/>
    <w:rsid w:val="00BC1D28"/>
    <w:rsid w:val="00BC45FF"/>
    <w:rsid w:val="00BD1347"/>
    <w:rsid w:val="00BE0C28"/>
    <w:rsid w:val="00BF29B7"/>
    <w:rsid w:val="00BF2EA9"/>
    <w:rsid w:val="00C055FE"/>
    <w:rsid w:val="00C05DD4"/>
    <w:rsid w:val="00C163D5"/>
    <w:rsid w:val="00C268FD"/>
    <w:rsid w:val="00C2747B"/>
    <w:rsid w:val="00C27ACD"/>
    <w:rsid w:val="00C32D65"/>
    <w:rsid w:val="00C32F79"/>
    <w:rsid w:val="00C36C59"/>
    <w:rsid w:val="00C406BA"/>
    <w:rsid w:val="00C42057"/>
    <w:rsid w:val="00C60012"/>
    <w:rsid w:val="00C62360"/>
    <w:rsid w:val="00C64C5A"/>
    <w:rsid w:val="00C67D99"/>
    <w:rsid w:val="00C75110"/>
    <w:rsid w:val="00C850E2"/>
    <w:rsid w:val="00C8655B"/>
    <w:rsid w:val="00C91471"/>
    <w:rsid w:val="00C93428"/>
    <w:rsid w:val="00C9402D"/>
    <w:rsid w:val="00CA4328"/>
    <w:rsid w:val="00CA7F27"/>
    <w:rsid w:val="00CB1DDF"/>
    <w:rsid w:val="00CB76A0"/>
    <w:rsid w:val="00CC1074"/>
    <w:rsid w:val="00CC1671"/>
    <w:rsid w:val="00CC42D8"/>
    <w:rsid w:val="00CC74F5"/>
    <w:rsid w:val="00CD7828"/>
    <w:rsid w:val="00CE027E"/>
    <w:rsid w:val="00CE0F9F"/>
    <w:rsid w:val="00CE1711"/>
    <w:rsid w:val="00CE53CB"/>
    <w:rsid w:val="00CE552A"/>
    <w:rsid w:val="00CE5EC5"/>
    <w:rsid w:val="00D02770"/>
    <w:rsid w:val="00D02D6D"/>
    <w:rsid w:val="00D0369F"/>
    <w:rsid w:val="00D03742"/>
    <w:rsid w:val="00D056BF"/>
    <w:rsid w:val="00D104E5"/>
    <w:rsid w:val="00D128B3"/>
    <w:rsid w:val="00D13C55"/>
    <w:rsid w:val="00D156D4"/>
    <w:rsid w:val="00D2077A"/>
    <w:rsid w:val="00D23FD9"/>
    <w:rsid w:val="00D25B79"/>
    <w:rsid w:val="00D32858"/>
    <w:rsid w:val="00D36446"/>
    <w:rsid w:val="00D3756D"/>
    <w:rsid w:val="00D37771"/>
    <w:rsid w:val="00D451AC"/>
    <w:rsid w:val="00D45763"/>
    <w:rsid w:val="00D45EED"/>
    <w:rsid w:val="00D54FCA"/>
    <w:rsid w:val="00D572E9"/>
    <w:rsid w:val="00D63C4B"/>
    <w:rsid w:val="00D85E36"/>
    <w:rsid w:val="00D874CF"/>
    <w:rsid w:val="00D87F84"/>
    <w:rsid w:val="00D90AEC"/>
    <w:rsid w:val="00D96A2D"/>
    <w:rsid w:val="00DA40AC"/>
    <w:rsid w:val="00DA73B0"/>
    <w:rsid w:val="00DA7E8F"/>
    <w:rsid w:val="00DC2DED"/>
    <w:rsid w:val="00DC570C"/>
    <w:rsid w:val="00DC6284"/>
    <w:rsid w:val="00DD22BE"/>
    <w:rsid w:val="00DD2575"/>
    <w:rsid w:val="00DD2A26"/>
    <w:rsid w:val="00DE0314"/>
    <w:rsid w:val="00DE639C"/>
    <w:rsid w:val="00DE7A46"/>
    <w:rsid w:val="00DF084E"/>
    <w:rsid w:val="00DF7E4F"/>
    <w:rsid w:val="00E02569"/>
    <w:rsid w:val="00E03276"/>
    <w:rsid w:val="00E13578"/>
    <w:rsid w:val="00E242E9"/>
    <w:rsid w:val="00E2754D"/>
    <w:rsid w:val="00E27FA2"/>
    <w:rsid w:val="00E37700"/>
    <w:rsid w:val="00E40135"/>
    <w:rsid w:val="00E43678"/>
    <w:rsid w:val="00E45238"/>
    <w:rsid w:val="00E452AF"/>
    <w:rsid w:val="00E45767"/>
    <w:rsid w:val="00E50A2D"/>
    <w:rsid w:val="00E6044A"/>
    <w:rsid w:val="00E6128F"/>
    <w:rsid w:val="00E618A8"/>
    <w:rsid w:val="00E6258E"/>
    <w:rsid w:val="00E7044B"/>
    <w:rsid w:val="00E85149"/>
    <w:rsid w:val="00E8734A"/>
    <w:rsid w:val="00E96222"/>
    <w:rsid w:val="00EA2E63"/>
    <w:rsid w:val="00EA608B"/>
    <w:rsid w:val="00EB05DD"/>
    <w:rsid w:val="00EB1F79"/>
    <w:rsid w:val="00EB2E01"/>
    <w:rsid w:val="00EB6E38"/>
    <w:rsid w:val="00EC14D2"/>
    <w:rsid w:val="00EC350F"/>
    <w:rsid w:val="00ED21BE"/>
    <w:rsid w:val="00ED6558"/>
    <w:rsid w:val="00ED7A39"/>
    <w:rsid w:val="00EE4F54"/>
    <w:rsid w:val="00EE4FAE"/>
    <w:rsid w:val="00EF6287"/>
    <w:rsid w:val="00F01427"/>
    <w:rsid w:val="00F05C39"/>
    <w:rsid w:val="00F12BE0"/>
    <w:rsid w:val="00F27081"/>
    <w:rsid w:val="00F27829"/>
    <w:rsid w:val="00F3619E"/>
    <w:rsid w:val="00F4096E"/>
    <w:rsid w:val="00F463EA"/>
    <w:rsid w:val="00F4705B"/>
    <w:rsid w:val="00F47AEB"/>
    <w:rsid w:val="00F63189"/>
    <w:rsid w:val="00F676C9"/>
    <w:rsid w:val="00F67C22"/>
    <w:rsid w:val="00F704C4"/>
    <w:rsid w:val="00F706AB"/>
    <w:rsid w:val="00F75A75"/>
    <w:rsid w:val="00F81130"/>
    <w:rsid w:val="00F865B5"/>
    <w:rsid w:val="00F87EC4"/>
    <w:rsid w:val="00F948E3"/>
    <w:rsid w:val="00F9532C"/>
    <w:rsid w:val="00FA1A1A"/>
    <w:rsid w:val="00FA2CFC"/>
    <w:rsid w:val="00FA67F9"/>
    <w:rsid w:val="00FA746C"/>
    <w:rsid w:val="00FB2411"/>
    <w:rsid w:val="00FB63FE"/>
    <w:rsid w:val="00FB6959"/>
    <w:rsid w:val="00FD6A07"/>
    <w:rsid w:val="00FE337E"/>
    <w:rsid w:val="00FE39F6"/>
    <w:rsid w:val="00FE6EF6"/>
    <w:rsid w:val="00FF0127"/>
    <w:rsid w:val="00FF3970"/>
    <w:rsid w:val="00FF70A7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57631"/>
  <w15:docId w15:val="{F7F6B79D-BDA7-46DF-842C-B4C62336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6B"/>
  </w:style>
  <w:style w:type="paragraph" w:styleId="1">
    <w:name w:val="heading 1"/>
    <w:basedOn w:val="a"/>
    <w:link w:val="10"/>
    <w:uiPriority w:val="1"/>
    <w:qFormat/>
    <w:rsid w:val="00676A9C"/>
    <w:pPr>
      <w:widowControl w:val="0"/>
      <w:autoSpaceDE w:val="0"/>
      <w:autoSpaceDN w:val="0"/>
      <w:spacing w:after="0" w:line="240" w:lineRule="auto"/>
      <w:ind w:left="305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D11"/>
  </w:style>
  <w:style w:type="paragraph" w:styleId="a5">
    <w:name w:val="footer"/>
    <w:basedOn w:val="a"/>
    <w:link w:val="a6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D11"/>
  </w:style>
  <w:style w:type="paragraph" w:styleId="a7">
    <w:name w:val="List Paragraph"/>
    <w:basedOn w:val="a"/>
    <w:uiPriority w:val="1"/>
    <w:qFormat/>
    <w:rsid w:val="009731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11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417C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17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417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17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17C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3417CD"/>
    <w:pPr>
      <w:spacing w:after="0" w:line="240" w:lineRule="auto"/>
    </w:pPr>
  </w:style>
  <w:style w:type="paragraph" w:customStyle="1" w:styleId="Default">
    <w:name w:val="Default"/>
    <w:rsid w:val="0057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94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936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"/>
    <w:rsid w:val="00B3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Курсив;Интервал 1 pt"/>
    <w:basedOn w:val="2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1">
    <w:name w:val="Заголовок №2_"/>
    <w:basedOn w:val="a0"/>
    <w:link w:val="22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8pt1pt">
    <w:name w:val="Заголовок №3 (2) + 8 pt;Курсив;Интервал 1 pt"/>
    <w:basedOn w:val="32"/>
    <w:rsid w:val="00B352A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328pt">
    <w:name w:val="Заголовок №3 (2) + 8 pt;Курсив"/>
    <w:basedOn w:val="32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352A1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8pt">
    <w:name w:val="Основной текст (2) + 8 pt;Курсив"/>
    <w:basedOn w:val="2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bidi="en-US"/>
    </w:rPr>
  </w:style>
  <w:style w:type="character" w:customStyle="1" w:styleId="11">
    <w:name w:val="Заголовок №1_"/>
    <w:basedOn w:val="a0"/>
    <w:link w:val="12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pt">
    <w:name w:val="Заголовок №1 + 8 pt;Курсив"/>
    <w:basedOn w:val="11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352A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rsid w:val="00B352A1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22">
    <w:name w:val="Заголовок №2"/>
    <w:basedOn w:val="a"/>
    <w:link w:val="21"/>
    <w:rsid w:val="00B352A1"/>
    <w:pPr>
      <w:widowControl w:val="0"/>
      <w:shd w:val="clear" w:color="auto" w:fill="FFFFFF"/>
      <w:spacing w:after="0" w:line="298" w:lineRule="exact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20">
    <w:name w:val="Заголовок №3 (2)"/>
    <w:basedOn w:val="a"/>
    <w:link w:val="32"/>
    <w:rsid w:val="00B352A1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352A1"/>
    <w:pPr>
      <w:widowControl w:val="0"/>
      <w:shd w:val="clear" w:color="auto" w:fill="FFFFFF"/>
      <w:spacing w:before="60" w:after="60" w:line="0" w:lineRule="atLeast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80">
    <w:name w:val="Основной текст (8)"/>
    <w:basedOn w:val="a"/>
    <w:link w:val="8"/>
    <w:rsid w:val="00B352A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  <w:lang w:val="en-US" w:bidi="en-US"/>
    </w:rPr>
  </w:style>
  <w:style w:type="paragraph" w:customStyle="1" w:styleId="12">
    <w:name w:val="Заголовок №1"/>
    <w:basedOn w:val="a"/>
    <w:link w:val="11"/>
    <w:rsid w:val="00B352A1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487D87"/>
    <w:pPr>
      <w:widowControl w:val="0"/>
      <w:autoSpaceDE w:val="0"/>
      <w:autoSpaceDN w:val="0"/>
      <w:spacing w:after="0" w:line="240" w:lineRule="auto"/>
      <w:ind w:left="1393" w:hanging="4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487D8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87D87"/>
    <w:pPr>
      <w:widowControl w:val="0"/>
      <w:autoSpaceDE w:val="0"/>
      <w:autoSpaceDN w:val="0"/>
      <w:spacing w:after="0" w:line="240" w:lineRule="auto"/>
      <w:ind w:left="3570" w:hanging="7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2">
    <w:name w:val="Table Grid"/>
    <w:basedOn w:val="a1"/>
    <w:uiPriority w:val="39"/>
    <w:rsid w:val="00130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2"/>
    <w:uiPriority w:val="39"/>
    <w:rsid w:val="00D1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aliases w:val="Знак,Знак2, Знак"/>
    <w:basedOn w:val="a"/>
    <w:link w:val="af4"/>
    <w:uiPriority w:val="99"/>
    <w:unhideWhenUsed/>
    <w:rsid w:val="00D156D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aliases w:val="Знак Знак,Знак2 Знак, Знак Знак"/>
    <w:basedOn w:val="a0"/>
    <w:link w:val="af3"/>
    <w:uiPriority w:val="99"/>
    <w:rsid w:val="00D15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uiPriority w:val="99"/>
    <w:rsid w:val="00D156D4"/>
    <w:rPr>
      <w:vertAlign w:val="superscript"/>
    </w:rPr>
  </w:style>
  <w:style w:type="table" w:customStyle="1" w:styleId="24">
    <w:name w:val="Сетка таблицы2"/>
    <w:basedOn w:val="a1"/>
    <w:next w:val="af2"/>
    <w:uiPriority w:val="59"/>
    <w:rsid w:val="0019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A43587"/>
    <w:rPr>
      <w:color w:val="0000FF"/>
      <w:u w:val="single"/>
    </w:rPr>
  </w:style>
  <w:style w:type="table" w:customStyle="1" w:styleId="31">
    <w:name w:val="Сетка таблицы3"/>
    <w:basedOn w:val="a1"/>
    <w:next w:val="af2"/>
    <w:uiPriority w:val="59"/>
    <w:rsid w:val="0093670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432B5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2"/>
    <w:uiPriority w:val="59"/>
    <w:rsid w:val="0014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76A9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676A9C"/>
  </w:style>
  <w:style w:type="table" w:customStyle="1" w:styleId="TableNormal">
    <w:name w:val="Table Normal"/>
    <w:uiPriority w:val="2"/>
    <w:semiHidden/>
    <w:unhideWhenUsed/>
    <w:qFormat/>
    <w:rsid w:val="00676A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6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E0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F9F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9949cb1d08f5dfdd90d1611d714d013904b541c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sf27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C1B0CAAF6C810AE22C54023D1B1A1E4FA25C8A53038F775DC1669CA84DFC8C92D107CA7617ABDB4AC0A41E7B05FAA3CC491B21F50B23FY4s1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infi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C6CA780CE7824723735894CF16E0C3F7A89E6553393EF9699AA72A5DY0s7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86F9F1A920426BBB6A1E2A03A16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5D380-6F49-431A-8420-27F6C9A43029}"/>
      </w:docPartPr>
      <w:docPartBody>
        <w:p w:rsidR="00A40538" w:rsidRDefault="00A40538" w:rsidP="00A40538">
          <w:pPr>
            <w:pStyle w:val="0786F9F1A920426BBB6A1E2A03A163D3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AEFA356017B2467AB418384FD4DDF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D250B-B5EB-4ECA-B8FB-B2497CF4AA9E}"/>
      </w:docPartPr>
      <w:docPartBody>
        <w:p w:rsidR="00A40538" w:rsidRDefault="00A40538" w:rsidP="00A40538">
          <w:pPr>
            <w:pStyle w:val="AEFA356017B2467AB418384FD4DDF396"/>
          </w:pPr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FEF8BC2B95FA47C4958D98BF537544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DCDC6-D8FE-449A-8B24-AF95449DE1D7}"/>
      </w:docPartPr>
      <w:docPartBody>
        <w:p w:rsidR="00A40538" w:rsidRDefault="00A40538" w:rsidP="00A40538">
          <w:pPr>
            <w:pStyle w:val="FEF8BC2B95FA47C4958D98BF53754403"/>
          </w:pPr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82C3535DA7FD4A2BBA80C549EFD18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C0474-BB6F-46AB-8F0D-6F97AFDB8DE7}"/>
      </w:docPartPr>
      <w:docPartBody>
        <w:p w:rsidR="00A40538" w:rsidRDefault="00A40538" w:rsidP="00A40538">
          <w:pPr>
            <w:pStyle w:val="82C3535DA7FD4A2BBA80C549EFD18659"/>
          </w:pPr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491E7B7E18BD4714A2870277F3672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BCF7D-B8FC-4731-977A-3B4DB388740F}"/>
      </w:docPartPr>
      <w:docPartBody>
        <w:p w:rsidR="00A40538" w:rsidRDefault="00A40538" w:rsidP="00A40538">
          <w:pPr>
            <w:pStyle w:val="491E7B7E18BD4714A2870277F3672A91"/>
          </w:pPr>
          <w:r w:rsidRPr="00A9406E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Pr="00A9406E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916A0F59CD746A39DEDEF640C40CD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52B72-20E0-4D60-9000-4557BBAB913C}"/>
      </w:docPartPr>
      <w:docPartBody>
        <w:p w:rsidR="00A40538" w:rsidRDefault="00A40538" w:rsidP="00A40538">
          <w:pPr>
            <w:pStyle w:val="F916A0F59CD746A39DEDEF640C40CD69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E1B916FDD4148469B84CD3232F6C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BC405-6629-48B8-A2E7-4D659D784596}"/>
      </w:docPartPr>
      <w:docPartBody>
        <w:p w:rsidR="00A40538" w:rsidRDefault="00A40538" w:rsidP="00A40538">
          <w:pPr>
            <w:pStyle w:val="EE1B916FDD4148469B84CD3232F6C45D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D0D28584AE09453EA7C348F7BB1B3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DAF67-5049-4525-B71A-05C635ABA11A}"/>
      </w:docPartPr>
      <w:docPartBody>
        <w:p w:rsidR="00A40538" w:rsidRDefault="00A40538" w:rsidP="00A40538">
          <w:pPr>
            <w:pStyle w:val="D0D28584AE09453EA7C348F7BB1B34CE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266D52B0FB0401DAD4D8A0096068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C04DF-1716-47FE-AD99-C1EFF92D2BF1}"/>
      </w:docPartPr>
      <w:docPartBody>
        <w:p w:rsidR="00A40538" w:rsidRDefault="00A40538" w:rsidP="00A40538">
          <w:pPr>
            <w:pStyle w:val="F266D52B0FB0401DAD4D8A00960688B1"/>
          </w:pPr>
          <w:r w:rsidRPr="00A9406E">
            <w:rPr>
              <w:rFonts w:ascii="Times New Roman" w:eastAsia="MS Mincho" w:hAnsi="Times New Roman" w:cs="Times New Roman"/>
              <w:color w:val="44546A" w:themeColor="text2"/>
              <w:sz w:val="24"/>
              <w:szCs w:val="24"/>
            </w:rPr>
            <w:t>00</w:t>
          </w:r>
        </w:p>
      </w:docPartBody>
    </w:docPart>
    <w:docPart>
      <w:docPartPr>
        <w:name w:val="FA7D1D62DCA7433BBC92C12386EA7E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CF3B5-E46D-4559-87D8-B49821659A73}"/>
      </w:docPartPr>
      <w:docPartBody>
        <w:p w:rsidR="00A40538" w:rsidRDefault="00A40538" w:rsidP="00A40538">
          <w:pPr>
            <w:pStyle w:val="FA7D1D62DCA7433BBC92C12386EA7E24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5FBB8B728CE94C30A0DAEA338F265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0533A-6F53-4388-B5D9-583AA814C769}"/>
      </w:docPartPr>
      <w:docPartBody>
        <w:p w:rsidR="00A40538" w:rsidRDefault="00A40538" w:rsidP="00A40538">
          <w:pPr>
            <w:pStyle w:val="5FBB8B728CE94C30A0DAEA338F26540E"/>
          </w:pP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E8142CFB16B04C2E93B86A1793696D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4F57F-2440-414D-B8F6-150C799D7838}"/>
      </w:docPartPr>
      <w:docPartBody>
        <w:p w:rsidR="00A40538" w:rsidRDefault="00A40538" w:rsidP="00A40538">
          <w:pPr>
            <w:pStyle w:val="E8142CFB16B04C2E93B86A1793696D4C"/>
          </w:pP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количество актов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15D8D165859E425E807FE9DD895CC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94B09-B4AA-4A48-AB0F-0C6B0E1AAA78}"/>
      </w:docPartPr>
      <w:docPartBody>
        <w:p w:rsidR="00A40538" w:rsidRDefault="00A40538" w:rsidP="00A40538">
          <w:pPr>
            <w:pStyle w:val="15D8D165859E425E807FE9DD895CC3E4"/>
          </w:pP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0BB2251F2E3C44BD90B4A9F2297B6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17425-CD49-43C7-B7B2-C23229FE7016}"/>
      </w:docPartPr>
      <w:docPartBody>
        <w:p w:rsidR="00A40538" w:rsidRDefault="00A40538" w:rsidP="00A40538">
          <w:pPr>
            <w:pStyle w:val="0BB2251F2E3C44BD90B4A9F2297B6F90"/>
          </w:pP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BD28D359278249A09F8F62BBD82AA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6862D-4A41-40D8-AD63-AA52F4A46AEF}"/>
      </w:docPartPr>
      <w:docPartBody>
        <w:p w:rsidR="00A40538" w:rsidRDefault="00A40538" w:rsidP="00A40538">
          <w:pPr>
            <w:pStyle w:val="BD28D359278249A09F8F62BBD82AAB6F"/>
          </w:pP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5C656B9193B04744BD64BC78DDBE6D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EBC23-5C04-4C6B-A8E1-294D45150AC5}"/>
      </w:docPartPr>
      <w:docPartBody>
        <w:p w:rsidR="00A40538" w:rsidRDefault="00A40538" w:rsidP="00A40538">
          <w:pPr>
            <w:pStyle w:val="5C656B9193B04744BD64BC78DDBE6D58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65606AB73769461BA87437B2E9FD2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E9F5D-8D6A-46CF-8759-BE9A0E701AF6}"/>
      </w:docPartPr>
      <w:docPartBody>
        <w:p w:rsidR="00A40538" w:rsidRDefault="00A40538" w:rsidP="00A40538">
          <w:pPr>
            <w:pStyle w:val="65606AB73769461BA87437B2E9FD2C20"/>
          </w:pP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57589CF5F104E75850E6F2614195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6536B-1ABD-4DF9-B5F3-C82DB7CC2EA8}"/>
      </w:docPartPr>
      <w:docPartBody>
        <w:p w:rsidR="00A40538" w:rsidRDefault="00A40538" w:rsidP="00A40538">
          <w:pPr>
            <w:pStyle w:val="857589CF5F104E75850E6F2614195E4F"/>
          </w:pP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нужное. </w:t>
          </w:r>
          <w:r w:rsidRPr="00A9406E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Второй вариант устанавливается, если Работы начаты до заключения Договора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CF5FDE5A02754BAC90DBBC066026E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8FB9E-038D-4CB6-9481-8105C0EED49D}"/>
      </w:docPartPr>
      <w:docPartBody>
        <w:p w:rsidR="00A40538" w:rsidRDefault="00A40538" w:rsidP="00A40538">
          <w:pPr>
            <w:pStyle w:val="CF5FDE5A02754BAC90DBBC066026EA47"/>
          </w:pPr>
          <w:r w:rsidRPr="00993A0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экземпляров Договора</w:t>
          </w:r>
          <w:r w:rsidRPr="00993A0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391700D32C94324B572DDF4119C66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558EC-64C0-4BE2-B2A8-71C627309646}"/>
      </w:docPartPr>
      <w:docPartBody>
        <w:p w:rsidR="00A40538" w:rsidRDefault="00A40538" w:rsidP="00A40538">
          <w:pPr>
            <w:pStyle w:val="6391700D32C94324B572DDF4119C66B4"/>
          </w:pP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170B3C00345433D93C347E8A041C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F85E5-7D2C-4925-BBF5-CBC69A3175ED}"/>
      </w:docPartPr>
      <w:docPartBody>
        <w:p w:rsidR="00A40538" w:rsidRDefault="00A40538" w:rsidP="00A40538">
          <w:pPr>
            <w:pStyle w:val="2170B3C00345433D93C347E8A041CA02"/>
          </w:pP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7712963A6A140D99B587A875B4C2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B4D78-DCD5-4539-8B3D-9232EBAA4B56}"/>
      </w:docPartPr>
      <w:docPartBody>
        <w:p w:rsidR="00A40538" w:rsidRDefault="00A40538" w:rsidP="00A40538">
          <w:pPr>
            <w:pStyle w:val="27712963A6A140D99B587A875B4C2F6B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F51FB0F761694504AF934FBA36CB3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93361-2677-4951-9886-25618018A671}"/>
      </w:docPartPr>
      <w:docPartBody>
        <w:p w:rsidR="00A40538" w:rsidRDefault="00A40538" w:rsidP="00A40538">
          <w:pPr>
            <w:pStyle w:val="F51FB0F761694504AF934FBA36CB39D3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3190912BC01D4A25926B69F28769A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2B687-65C1-4EA5-8231-440881EFFFDC}"/>
      </w:docPartPr>
      <w:docPartBody>
        <w:p w:rsidR="00A40538" w:rsidRDefault="00A40538" w:rsidP="00A40538">
          <w:pPr>
            <w:pStyle w:val="3190912BC01D4A25926B69F28769AD2B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88885842BD554B279DB776F14FE82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6F68D-C80A-443B-BF65-FDB222730D62}"/>
      </w:docPartPr>
      <w:docPartBody>
        <w:p w:rsidR="00A40538" w:rsidRDefault="00A40538" w:rsidP="00A40538">
          <w:pPr>
            <w:pStyle w:val="88885842BD554B279DB776F14FE8277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1F99E0454F3347AFB04B18E9CB986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B67B9-2553-4EC8-81C9-26AA42610B3B}"/>
      </w:docPartPr>
      <w:docPartBody>
        <w:p w:rsidR="00A40538" w:rsidRDefault="00A40538" w:rsidP="00A40538">
          <w:pPr>
            <w:pStyle w:val="1F99E0454F3347AFB04B18E9CB986263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6A1C91D73CE74F4A9186761423166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BA9B0-E836-4A2F-AB56-5C05FECD97BE}"/>
      </w:docPartPr>
      <w:docPartBody>
        <w:p w:rsidR="00A40538" w:rsidRDefault="00A40538" w:rsidP="00A40538">
          <w:pPr>
            <w:pStyle w:val="6A1C91D73CE74F4A9186761423166987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AA087D19AB3244F6B2487BBF9D5E2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1AFF4-CEDF-41B4-AA92-F8B11FFC66F5}"/>
      </w:docPartPr>
      <w:docPartBody>
        <w:p w:rsidR="00A40538" w:rsidRDefault="00A40538" w:rsidP="00A40538">
          <w:pPr>
            <w:pStyle w:val="AA087D19AB3244F6B2487BBF9D5E2FF9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6CC9FC20152E413EAE69744A57246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FA2FC-B26E-476E-B09A-B24F53354139}"/>
      </w:docPartPr>
      <w:docPartBody>
        <w:p w:rsidR="00A40538" w:rsidRDefault="00A40538" w:rsidP="00A40538">
          <w:pPr>
            <w:pStyle w:val="6CC9FC20152E413EAE69744A572461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9D074093862643D1B3FE54B96E062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8B1DAD-2CDD-451E-BDB5-2CEF03E39AF6}"/>
      </w:docPartPr>
      <w:docPartBody>
        <w:p w:rsidR="00A664F3" w:rsidRDefault="00A664F3" w:rsidP="00A664F3">
          <w:pPr>
            <w:pStyle w:val="9D074093862643D1B3FE54B96E062459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F1B4EA44A764E36935EB88F63C3F0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ACE84-80C9-4817-AA3A-96929B11F80D}"/>
      </w:docPartPr>
      <w:docPartBody>
        <w:p w:rsidR="00A664F3" w:rsidRDefault="00A664F3" w:rsidP="00A664F3">
          <w:pPr>
            <w:pStyle w:val="BF1B4EA44A764E36935EB88F63C3F05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4C44A6C3E36D4ED494E20A95C556DD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93F8B-8478-476F-A086-6D11B7724F0D}"/>
      </w:docPartPr>
      <w:docPartBody>
        <w:p w:rsidR="00A664F3" w:rsidRDefault="00A664F3" w:rsidP="00A664F3">
          <w:pPr>
            <w:pStyle w:val="4C44A6C3E36D4ED494E20A95C556DD25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300161C32D84716B3D6F3FE18AF9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A1CB5-6653-4D5E-ACF2-A1B1FFDD1886}"/>
      </w:docPartPr>
      <w:docPartBody>
        <w:p w:rsidR="00A664F3" w:rsidRDefault="00A664F3" w:rsidP="00A664F3">
          <w:pPr>
            <w:pStyle w:val="B300161C32D84716B3D6F3FE18AF9BEF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86"/>
    <w:rsid w:val="000144FE"/>
    <w:rsid w:val="002055B8"/>
    <w:rsid w:val="002234AE"/>
    <w:rsid w:val="004D16DD"/>
    <w:rsid w:val="00535E28"/>
    <w:rsid w:val="00587F86"/>
    <w:rsid w:val="00816926"/>
    <w:rsid w:val="00864043"/>
    <w:rsid w:val="00957A13"/>
    <w:rsid w:val="00A40538"/>
    <w:rsid w:val="00A664F3"/>
    <w:rsid w:val="00CD16B6"/>
    <w:rsid w:val="00D27145"/>
    <w:rsid w:val="00E074AF"/>
    <w:rsid w:val="00E23E34"/>
    <w:rsid w:val="00F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17236E689F4B47B23A9A5D7468589B">
    <w:name w:val="1D17236E689F4B47B23A9A5D7468589B"/>
    <w:rsid w:val="00587F86"/>
  </w:style>
  <w:style w:type="paragraph" w:customStyle="1" w:styleId="A5FBBABFD6FD4913BEFBEF88E84F97A0">
    <w:name w:val="A5FBBABFD6FD4913BEFBEF88E84F97A0"/>
    <w:rsid w:val="00587F86"/>
  </w:style>
  <w:style w:type="paragraph" w:customStyle="1" w:styleId="5143BADBE1D14DFC9B70A44E522A3F46">
    <w:name w:val="5143BADBE1D14DFC9B70A44E522A3F46"/>
    <w:rsid w:val="00587F86"/>
  </w:style>
  <w:style w:type="paragraph" w:customStyle="1" w:styleId="C8968C3072944176B12A428A96F48E94">
    <w:name w:val="C8968C3072944176B12A428A96F48E94"/>
    <w:rsid w:val="00587F86"/>
  </w:style>
  <w:style w:type="character" w:styleId="a3">
    <w:name w:val="Placeholder Text"/>
    <w:basedOn w:val="a0"/>
    <w:uiPriority w:val="99"/>
    <w:semiHidden/>
    <w:rsid w:val="00A664F3"/>
    <w:rPr>
      <w:color w:val="808080"/>
    </w:rPr>
  </w:style>
  <w:style w:type="paragraph" w:customStyle="1" w:styleId="8EA350CFB0B345DE9D06F54FE55ADDC3">
    <w:name w:val="8EA350CFB0B345DE9D06F54FE55ADDC3"/>
    <w:rsid w:val="00587F86"/>
  </w:style>
  <w:style w:type="paragraph" w:customStyle="1" w:styleId="17D296A5590B4B978463C42557DA730F">
    <w:name w:val="17D296A5590B4B978463C42557DA730F"/>
    <w:rsid w:val="00587F86"/>
  </w:style>
  <w:style w:type="paragraph" w:customStyle="1" w:styleId="01529C385877439EBE36C414425C886E">
    <w:name w:val="01529C385877439EBE36C414425C886E"/>
    <w:rsid w:val="00587F86"/>
  </w:style>
  <w:style w:type="paragraph" w:customStyle="1" w:styleId="A740481512D14D0EA48C12F8135C9D80">
    <w:name w:val="A740481512D14D0EA48C12F8135C9D80"/>
    <w:rsid w:val="00587F86"/>
  </w:style>
  <w:style w:type="paragraph" w:customStyle="1" w:styleId="8CE42C0869A24E01B4522C62BE67E669">
    <w:name w:val="8CE42C0869A24E01B4522C62BE67E669"/>
    <w:rsid w:val="00587F86"/>
  </w:style>
  <w:style w:type="paragraph" w:customStyle="1" w:styleId="CD33B5B850124532827ACC0C4A6C0F5A">
    <w:name w:val="CD33B5B850124532827ACC0C4A6C0F5A"/>
    <w:rsid w:val="00587F86"/>
  </w:style>
  <w:style w:type="paragraph" w:customStyle="1" w:styleId="BD59AAC1265248F28E876FB99128893D">
    <w:name w:val="BD59AAC1265248F28E876FB99128893D"/>
    <w:rsid w:val="00587F86"/>
  </w:style>
  <w:style w:type="paragraph" w:customStyle="1" w:styleId="6D01C33B9FFA43C198A09B0E2BB71EF6">
    <w:name w:val="6D01C33B9FFA43C198A09B0E2BB71EF6"/>
    <w:rsid w:val="00587F86"/>
  </w:style>
  <w:style w:type="paragraph" w:customStyle="1" w:styleId="F1E5C1C912F740B29ACF96605E4CC81F">
    <w:name w:val="F1E5C1C912F740B29ACF96605E4CC81F"/>
    <w:rsid w:val="00587F86"/>
  </w:style>
  <w:style w:type="paragraph" w:customStyle="1" w:styleId="43222C261BE34FF0A5D5E3D002A81C4E">
    <w:name w:val="43222C261BE34FF0A5D5E3D002A81C4E"/>
    <w:rsid w:val="00587F86"/>
  </w:style>
  <w:style w:type="paragraph" w:customStyle="1" w:styleId="AFA8310A888346F1B025853F617AB0C2">
    <w:name w:val="AFA8310A888346F1B025853F617AB0C2"/>
    <w:rsid w:val="00587F86"/>
  </w:style>
  <w:style w:type="paragraph" w:customStyle="1" w:styleId="BB03EBB8245E41C19AD04263327FA336">
    <w:name w:val="BB03EBB8245E41C19AD04263327FA336"/>
    <w:rsid w:val="00587F86"/>
  </w:style>
  <w:style w:type="paragraph" w:customStyle="1" w:styleId="8FB8421A594E4371AB9D15570F651AB4">
    <w:name w:val="8FB8421A594E4371AB9D15570F651AB4"/>
    <w:rsid w:val="00587F86"/>
  </w:style>
  <w:style w:type="paragraph" w:customStyle="1" w:styleId="6E39A9F4B14E42FA9A3616D47C504E36">
    <w:name w:val="6E39A9F4B14E42FA9A3616D47C504E36"/>
    <w:rsid w:val="00587F86"/>
  </w:style>
  <w:style w:type="paragraph" w:customStyle="1" w:styleId="F553BA62227D46B0A85B24C485045D89">
    <w:name w:val="F553BA62227D46B0A85B24C485045D89"/>
    <w:rsid w:val="00587F86"/>
  </w:style>
  <w:style w:type="paragraph" w:customStyle="1" w:styleId="1CFBDD6B26314730A54FDAA7CD316767">
    <w:name w:val="1CFBDD6B26314730A54FDAA7CD316767"/>
    <w:rsid w:val="00587F86"/>
  </w:style>
  <w:style w:type="paragraph" w:customStyle="1" w:styleId="013FEC27733B4A1EA9E205D8AE7360E1">
    <w:name w:val="013FEC27733B4A1EA9E205D8AE7360E1"/>
    <w:rsid w:val="00587F86"/>
  </w:style>
  <w:style w:type="paragraph" w:customStyle="1" w:styleId="1400AF8BAD4E460099B6F8A343B24615">
    <w:name w:val="1400AF8BAD4E460099B6F8A343B24615"/>
    <w:rsid w:val="00587F86"/>
  </w:style>
  <w:style w:type="paragraph" w:customStyle="1" w:styleId="6A9BEC55EC414E91A7B421A99B409FE1">
    <w:name w:val="6A9BEC55EC414E91A7B421A99B409FE1"/>
    <w:rsid w:val="00587F86"/>
  </w:style>
  <w:style w:type="paragraph" w:customStyle="1" w:styleId="54AC4DB92F684C0BADEB582A81F130F6">
    <w:name w:val="54AC4DB92F684C0BADEB582A81F130F6"/>
    <w:rsid w:val="00587F86"/>
  </w:style>
  <w:style w:type="paragraph" w:customStyle="1" w:styleId="CE7D4096EAA84F31A75D8304EEA90460">
    <w:name w:val="CE7D4096EAA84F31A75D8304EEA90460"/>
    <w:rsid w:val="00587F86"/>
  </w:style>
  <w:style w:type="paragraph" w:customStyle="1" w:styleId="0F53879ABFB94DC6956C8D7F31606808">
    <w:name w:val="0F53879ABFB94DC6956C8D7F31606808"/>
    <w:rsid w:val="00587F86"/>
  </w:style>
  <w:style w:type="paragraph" w:customStyle="1" w:styleId="F5030B25C9F94C8D8F8DF0C67AFCC921">
    <w:name w:val="F5030B25C9F94C8D8F8DF0C67AFCC921"/>
    <w:rsid w:val="00587F86"/>
  </w:style>
  <w:style w:type="paragraph" w:customStyle="1" w:styleId="B2932DDD1B0D47978B0C1269001F8CCA">
    <w:name w:val="B2932DDD1B0D47978B0C1269001F8CCA"/>
    <w:rsid w:val="00587F86"/>
  </w:style>
  <w:style w:type="paragraph" w:customStyle="1" w:styleId="8EDF3314EE31453EA9395F8B9B95C80F">
    <w:name w:val="8EDF3314EE31453EA9395F8B9B95C80F"/>
    <w:rsid w:val="00587F86"/>
  </w:style>
  <w:style w:type="paragraph" w:customStyle="1" w:styleId="0786F9F1A920426BBB6A1E2A03A163D3">
    <w:name w:val="0786F9F1A920426BBB6A1E2A03A163D3"/>
    <w:rsid w:val="00A40538"/>
  </w:style>
  <w:style w:type="paragraph" w:customStyle="1" w:styleId="AEFA356017B2467AB418384FD4DDF396">
    <w:name w:val="AEFA356017B2467AB418384FD4DDF396"/>
    <w:rsid w:val="00A40538"/>
  </w:style>
  <w:style w:type="paragraph" w:customStyle="1" w:styleId="FEF8BC2B95FA47C4958D98BF53754403">
    <w:name w:val="FEF8BC2B95FA47C4958D98BF53754403"/>
    <w:rsid w:val="00A40538"/>
  </w:style>
  <w:style w:type="paragraph" w:customStyle="1" w:styleId="82C3535DA7FD4A2BBA80C549EFD18659">
    <w:name w:val="82C3535DA7FD4A2BBA80C549EFD18659"/>
    <w:rsid w:val="00A40538"/>
  </w:style>
  <w:style w:type="paragraph" w:customStyle="1" w:styleId="491E7B7E18BD4714A2870277F3672A91">
    <w:name w:val="491E7B7E18BD4714A2870277F3672A91"/>
    <w:rsid w:val="00A40538"/>
  </w:style>
  <w:style w:type="paragraph" w:customStyle="1" w:styleId="F916A0F59CD746A39DEDEF640C40CD69">
    <w:name w:val="F916A0F59CD746A39DEDEF640C40CD69"/>
    <w:rsid w:val="00A40538"/>
  </w:style>
  <w:style w:type="paragraph" w:customStyle="1" w:styleId="EE1B916FDD4148469B84CD3232F6C45D">
    <w:name w:val="EE1B916FDD4148469B84CD3232F6C45D"/>
    <w:rsid w:val="00A40538"/>
  </w:style>
  <w:style w:type="paragraph" w:customStyle="1" w:styleId="D0D28584AE09453EA7C348F7BB1B34CE">
    <w:name w:val="D0D28584AE09453EA7C348F7BB1B34CE"/>
    <w:rsid w:val="00A40538"/>
  </w:style>
  <w:style w:type="paragraph" w:customStyle="1" w:styleId="F266D52B0FB0401DAD4D8A00960688B1">
    <w:name w:val="F266D52B0FB0401DAD4D8A00960688B1"/>
    <w:rsid w:val="00A40538"/>
  </w:style>
  <w:style w:type="paragraph" w:customStyle="1" w:styleId="FA7D1D62DCA7433BBC92C12386EA7E24">
    <w:name w:val="FA7D1D62DCA7433BBC92C12386EA7E24"/>
    <w:rsid w:val="00A40538"/>
  </w:style>
  <w:style w:type="paragraph" w:customStyle="1" w:styleId="5FBB8B728CE94C30A0DAEA338F26540E">
    <w:name w:val="5FBB8B728CE94C30A0DAEA338F26540E"/>
    <w:rsid w:val="00A40538"/>
  </w:style>
  <w:style w:type="paragraph" w:customStyle="1" w:styleId="E8142CFB16B04C2E93B86A1793696D4C">
    <w:name w:val="E8142CFB16B04C2E93B86A1793696D4C"/>
    <w:rsid w:val="00A40538"/>
  </w:style>
  <w:style w:type="paragraph" w:customStyle="1" w:styleId="15D8D165859E425E807FE9DD895CC3E4">
    <w:name w:val="15D8D165859E425E807FE9DD895CC3E4"/>
    <w:rsid w:val="00A40538"/>
  </w:style>
  <w:style w:type="paragraph" w:customStyle="1" w:styleId="0BB2251F2E3C44BD90B4A9F2297B6F90">
    <w:name w:val="0BB2251F2E3C44BD90B4A9F2297B6F90"/>
    <w:rsid w:val="00A40538"/>
  </w:style>
  <w:style w:type="paragraph" w:customStyle="1" w:styleId="BD28D359278249A09F8F62BBD82AAB6F">
    <w:name w:val="BD28D359278249A09F8F62BBD82AAB6F"/>
    <w:rsid w:val="00A40538"/>
  </w:style>
  <w:style w:type="paragraph" w:customStyle="1" w:styleId="5C656B9193B04744BD64BC78DDBE6D58">
    <w:name w:val="5C656B9193B04744BD64BC78DDBE6D58"/>
    <w:rsid w:val="00A40538"/>
  </w:style>
  <w:style w:type="paragraph" w:customStyle="1" w:styleId="65606AB73769461BA87437B2E9FD2C20">
    <w:name w:val="65606AB73769461BA87437B2E9FD2C20"/>
    <w:rsid w:val="00A40538"/>
  </w:style>
  <w:style w:type="paragraph" w:customStyle="1" w:styleId="857589CF5F104E75850E6F2614195E4F">
    <w:name w:val="857589CF5F104E75850E6F2614195E4F"/>
    <w:rsid w:val="00A40538"/>
  </w:style>
  <w:style w:type="paragraph" w:customStyle="1" w:styleId="CF5FDE5A02754BAC90DBBC066026EA47">
    <w:name w:val="CF5FDE5A02754BAC90DBBC066026EA47"/>
    <w:rsid w:val="00A40538"/>
  </w:style>
  <w:style w:type="paragraph" w:customStyle="1" w:styleId="6391700D32C94324B572DDF4119C66B4">
    <w:name w:val="6391700D32C94324B572DDF4119C66B4"/>
    <w:rsid w:val="00A40538"/>
  </w:style>
  <w:style w:type="paragraph" w:customStyle="1" w:styleId="2170B3C00345433D93C347E8A041CA02">
    <w:name w:val="2170B3C00345433D93C347E8A041CA02"/>
    <w:rsid w:val="00A40538"/>
  </w:style>
  <w:style w:type="paragraph" w:customStyle="1" w:styleId="27712963A6A140D99B587A875B4C2F6B">
    <w:name w:val="27712963A6A140D99B587A875B4C2F6B"/>
    <w:rsid w:val="00A40538"/>
  </w:style>
  <w:style w:type="paragraph" w:customStyle="1" w:styleId="F51FB0F761694504AF934FBA36CB39D3">
    <w:name w:val="F51FB0F761694504AF934FBA36CB39D3"/>
    <w:rsid w:val="00A40538"/>
  </w:style>
  <w:style w:type="paragraph" w:customStyle="1" w:styleId="3190912BC01D4A25926B69F28769AD2B">
    <w:name w:val="3190912BC01D4A25926B69F28769AD2B"/>
    <w:rsid w:val="00A40538"/>
  </w:style>
  <w:style w:type="paragraph" w:customStyle="1" w:styleId="88885842BD554B279DB776F14FE82776">
    <w:name w:val="88885842BD554B279DB776F14FE82776"/>
    <w:rsid w:val="00A40538"/>
  </w:style>
  <w:style w:type="paragraph" w:customStyle="1" w:styleId="1F99E0454F3347AFB04B18E9CB986263">
    <w:name w:val="1F99E0454F3347AFB04B18E9CB986263"/>
    <w:rsid w:val="00A40538"/>
  </w:style>
  <w:style w:type="paragraph" w:customStyle="1" w:styleId="6A1C91D73CE74F4A9186761423166987">
    <w:name w:val="6A1C91D73CE74F4A9186761423166987"/>
    <w:rsid w:val="00A40538"/>
  </w:style>
  <w:style w:type="paragraph" w:customStyle="1" w:styleId="AA087D19AB3244F6B2487BBF9D5E2FF9">
    <w:name w:val="AA087D19AB3244F6B2487BBF9D5E2FF9"/>
    <w:rsid w:val="00A40538"/>
  </w:style>
  <w:style w:type="paragraph" w:customStyle="1" w:styleId="6CC9FC20152E413EAE69744A57246116">
    <w:name w:val="6CC9FC20152E413EAE69744A57246116"/>
    <w:rsid w:val="00A40538"/>
  </w:style>
  <w:style w:type="paragraph" w:customStyle="1" w:styleId="9D074093862643D1B3FE54B96E062459">
    <w:name w:val="9D074093862643D1B3FE54B96E062459"/>
    <w:rsid w:val="00A664F3"/>
  </w:style>
  <w:style w:type="paragraph" w:customStyle="1" w:styleId="BF1B4EA44A764E36935EB88F63C3F056">
    <w:name w:val="BF1B4EA44A764E36935EB88F63C3F056"/>
    <w:rsid w:val="00A664F3"/>
  </w:style>
  <w:style w:type="paragraph" w:customStyle="1" w:styleId="4C44A6C3E36D4ED494E20A95C556DD25">
    <w:name w:val="4C44A6C3E36D4ED494E20A95C556DD25"/>
    <w:rsid w:val="00A664F3"/>
  </w:style>
  <w:style w:type="paragraph" w:customStyle="1" w:styleId="B300161C32D84716B3D6F3FE18AF9BEF">
    <w:name w:val="B300161C32D84716B3D6F3FE18AF9BEF"/>
    <w:rsid w:val="00A664F3"/>
  </w:style>
  <w:style w:type="paragraph" w:customStyle="1" w:styleId="78A08467C47C472C9881B05CCE617736">
    <w:name w:val="78A08467C47C472C9881B05CCE617736"/>
    <w:rsid w:val="00A664F3"/>
  </w:style>
  <w:style w:type="paragraph" w:customStyle="1" w:styleId="386392C92DC447799120D9B489FAB7FD">
    <w:name w:val="386392C92DC447799120D9B489FAB7FD"/>
    <w:rsid w:val="00A66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820A-B95F-4C2A-AB65-267AFBA5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</Pages>
  <Words>11476</Words>
  <Characters>65418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Олег Коцуров</cp:lastModifiedBy>
  <cp:revision>3</cp:revision>
  <cp:lastPrinted>2022-07-25T04:52:00Z</cp:lastPrinted>
  <dcterms:created xsi:type="dcterms:W3CDTF">2022-07-25T04:35:00Z</dcterms:created>
  <dcterms:modified xsi:type="dcterms:W3CDTF">2022-07-25T05:28:00Z</dcterms:modified>
</cp:coreProperties>
</file>